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19" w:rsidRPr="00685911" w:rsidRDefault="00F95B19" w:rsidP="00BC26E5">
      <w:pPr>
        <w:spacing w:after="0" w:line="360" w:lineRule="auto"/>
        <w:jc w:val="both"/>
        <w:rPr>
          <w:rFonts w:ascii="Times New Roman" w:hAnsi="Times New Roman"/>
          <w:b/>
          <w:sz w:val="28"/>
          <w:szCs w:val="28"/>
          <w:lang w:val="ru-RU"/>
        </w:rPr>
      </w:pPr>
      <w:r>
        <w:rPr>
          <w:rFonts w:ascii="Times New Roman" w:hAnsi="Times New Roman"/>
          <w:b/>
          <w:sz w:val="28"/>
          <w:szCs w:val="28"/>
          <w:lang w:val="uk-UA"/>
        </w:rPr>
        <w:t xml:space="preserve">УДК </w:t>
      </w:r>
      <w:r w:rsidR="001B5687" w:rsidRPr="00685911">
        <w:rPr>
          <w:rFonts w:ascii="Times New Roman" w:hAnsi="Times New Roman"/>
          <w:b/>
          <w:sz w:val="28"/>
          <w:szCs w:val="28"/>
          <w:lang w:val="ru-RU"/>
        </w:rPr>
        <w:t>378.147.011.3-051:78.036.9(477.82)</w:t>
      </w:r>
    </w:p>
    <w:p w:rsidR="00F95B19" w:rsidRDefault="00F95B19" w:rsidP="00BC26E5">
      <w:pPr>
        <w:spacing w:after="0" w:line="240" w:lineRule="auto"/>
        <w:rPr>
          <w:rFonts w:ascii="Times New Roman" w:hAnsi="Times New Roman"/>
          <w:b/>
          <w:sz w:val="24"/>
          <w:szCs w:val="24"/>
          <w:lang w:val="uk-UA"/>
        </w:rPr>
      </w:pPr>
      <w:r>
        <w:rPr>
          <w:rFonts w:ascii="Times New Roman" w:hAnsi="Times New Roman"/>
          <w:b/>
          <w:sz w:val="24"/>
          <w:szCs w:val="24"/>
          <w:lang w:val="uk-UA"/>
        </w:rPr>
        <w:t>Р. І.  Гургула,</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 xml:space="preserve">викладач фортепіано, </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 xml:space="preserve">викладач вищої категорії циклової комісії викладачів фортепіано </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 xml:space="preserve">Комунальний заклад вищої освіти «Луцький педагогічний коледж» </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Волинської обласної ради м.Луцьк, Україна</w:t>
      </w:r>
    </w:p>
    <w:p w:rsidR="00F95B19" w:rsidRPr="004E2A57" w:rsidRDefault="00F95B19" w:rsidP="00BC26E5">
      <w:pPr>
        <w:spacing w:after="0" w:line="240" w:lineRule="auto"/>
        <w:rPr>
          <w:rStyle w:val="a7"/>
          <w:color w:val="auto"/>
          <w:u w:val="none"/>
          <w:lang w:val="de-DE"/>
        </w:rPr>
      </w:pPr>
      <w:r w:rsidRPr="004E2A57">
        <w:rPr>
          <w:rFonts w:ascii="Times New Roman" w:hAnsi="Times New Roman"/>
          <w:sz w:val="24"/>
          <w:szCs w:val="24"/>
          <w:lang w:val="de-DE"/>
        </w:rPr>
        <w:t xml:space="preserve">E-mail: </w:t>
      </w:r>
      <w:hyperlink r:id="rId6" w:history="1">
        <w:r w:rsidRPr="004E2A57">
          <w:rPr>
            <w:rStyle w:val="a7"/>
            <w:rFonts w:ascii="Times New Roman" w:hAnsi="Times New Roman"/>
            <w:sz w:val="24"/>
            <w:szCs w:val="24"/>
            <w:lang w:val="de-DE"/>
          </w:rPr>
          <w:t>romangurgula@gmail.com</w:t>
        </w:r>
      </w:hyperlink>
    </w:p>
    <w:p w:rsidR="00F95B19" w:rsidRDefault="00F95B19" w:rsidP="00BC26E5">
      <w:pPr>
        <w:spacing w:after="0" w:line="240" w:lineRule="auto"/>
        <w:rPr>
          <w:lang w:val="uk-UA"/>
        </w:rPr>
      </w:pPr>
      <w:r w:rsidRPr="004E2A57">
        <w:rPr>
          <w:rFonts w:ascii="Times New Roman" w:hAnsi="Times New Roman"/>
          <w:sz w:val="24"/>
          <w:szCs w:val="24"/>
          <w:lang w:val="de-DE" w:eastAsia="ru-RU"/>
        </w:rPr>
        <w:t xml:space="preserve">https://orcid.org/ </w:t>
      </w:r>
      <w:r>
        <w:rPr>
          <w:rFonts w:ascii="Times New Roman" w:hAnsi="Times New Roman"/>
          <w:sz w:val="24"/>
          <w:szCs w:val="24"/>
          <w:lang w:val="uk-UA"/>
        </w:rPr>
        <w:t>0000-0001-8569-9612</w:t>
      </w:r>
    </w:p>
    <w:p w:rsidR="00F95B19" w:rsidRDefault="00F95B19" w:rsidP="00BC26E5">
      <w:pPr>
        <w:spacing w:after="0" w:line="240" w:lineRule="auto"/>
        <w:rPr>
          <w:rFonts w:ascii="Times New Roman" w:hAnsi="Times New Roman"/>
          <w:b/>
          <w:sz w:val="24"/>
          <w:szCs w:val="24"/>
          <w:lang w:val="uk-UA"/>
        </w:rPr>
      </w:pPr>
      <w:r>
        <w:rPr>
          <w:rFonts w:ascii="Times New Roman" w:hAnsi="Times New Roman"/>
          <w:b/>
          <w:sz w:val="24"/>
          <w:szCs w:val="24"/>
          <w:lang w:val="uk-UA"/>
        </w:rPr>
        <w:t>О. М. Марач,</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кандидат мистецтвознавства.</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доцент кафедри музично-практичної та виконавської підготовки</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ВНУ імені Лесі Українки</w:t>
      </w:r>
    </w:p>
    <w:p w:rsidR="00F95B19" w:rsidRPr="00BC26E5" w:rsidRDefault="00F95B19" w:rsidP="00BC26E5">
      <w:pPr>
        <w:spacing w:after="0" w:line="240" w:lineRule="auto"/>
        <w:rPr>
          <w:rStyle w:val="a7"/>
          <w:color w:val="auto"/>
          <w:u w:val="none"/>
          <w:lang w:val="uk-UA"/>
        </w:rPr>
      </w:pPr>
      <w:r>
        <w:rPr>
          <w:rFonts w:ascii="Times New Roman" w:hAnsi="Times New Roman"/>
          <w:sz w:val="24"/>
          <w:szCs w:val="24"/>
        </w:rPr>
        <w:t>E</w:t>
      </w:r>
      <w:r>
        <w:rPr>
          <w:rFonts w:ascii="Times New Roman" w:hAnsi="Times New Roman"/>
          <w:sz w:val="24"/>
          <w:szCs w:val="24"/>
          <w:lang w:val="uk-UA"/>
        </w:rPr>
        <w:t>-</w:t>
      </w:r>
      <w:r>
        <w:rPr>
          <w:rFonts w:ascii="Times New Roman" w:hAnsi="Times New Roman"/>
          <w:sz w:val="24"/>
          <w:szCs w:val="24"/>
        </w:rPr>
        <w:t>mail</w:t>
      </w:r>
      <w:r>
        <w:rPr>
          <w:rFonts w:ascii="Times New Roman" w:hAnsi="Times New Roman"/>
          <w:sz w:val="24"/>
          <w:szCs w:val="24"/>
          <w:lang w:val="uk-UA"/>
        </w:rPr>
        <w:t xml:space="preserve">: </w:t>
      </w:r>
      <w:hyperlink r:id="rId7" w:history="1">
        <w:r>
          <w:rPr>
            <w:rStyle w:val="a7"/>
            <w:rFonts w:ascii="Times New Roman" w:hAnsi="Times New Roman"/>
            <w:sz w:val="27"/>
            <w:szCs w:val="27"/>
            <w:lang w:val="uk-UA" w:eastAsia="ru-RU"/>
          </w:rPr>
          <w:t xml:space="preserve"> </w:t>
        </w:r>
        <w:r>
          <w:rPr>
            <w:rStyle w:val="a7"/>
            <w:rFonts w:ascii="Times New Roman" w:hAnsi="Times New Roman"/>
            <w:sz w:val="24"/>
            <w:szCs w:val="24"/>
            <w:lang w:eastAsia="ru-RU"/>
          </w:rPr>
          <w:t>omarach</w:t>
        </w:r>
        <w:r>
          <w:rPr>
            <w:rStyle w:val="a7"/>
            <w:rFonts w:ascii="Times New Roman" w:hAnsi="Times New Roman"/>
            <w:sz w:val="24"/>
            <w:szCs w:val="24"/>
            <w:lang w:val="uk-UA" w:eastAsia="ru-RU"/>
          </w:rPr>
          <w:t>.</w:t>
        </w:r>
        <w:r>
          <w:rPr>
            <w:rStyle w:val="a7"/>
            <w:rFonts w:ascii="Times New Roman" w:hAnsi="Times New Roman"/>
            <w:sz w:val="24"/>
            <w:szCs w:val="24"/>
            <w:lang w:eastAsia="ru-RU"/>
          </w:rPr>
          <w:t>lpc</w:t>
        </w:r>
        <w:r>
          <w:rPr>
            <w:rStyle w:val="a7"/>
            <w:rFonts w:ascii="Times New Roman" w:hAnsi="Times New Roman"/>
            <w:sz w:val="24"/>
            <w:szCs w:val="24"/>
            <w:lang w:val="uk-UA"/>
          </w:rPr>
          <w:t>@</w:t>
        </w:r>
        <w:r>
          <w:rPr>
            <w:rStyle w:val="a7"/>
            <w:rFonts w:ascii="Times New Roman" w:hAnsi="Times New Roman"/>
            <w:sz w:val="24"/>
            <w:szCs w:val="24"/>
          </w:rPr>
          <w:t>gmail</w:t>
        </w:r>
        <w:r>
          <w:rPr>
            <w:rStyle w:val="a7"/>
            <w:rFonts w:ascii="Times New Roman" w:hAnsi="Times New Roman"/>
            <w:sz w:val="24"/>
            <w:szCs w:val="24"/>
            <w:lang w:val="uk-UA"/>
          </w:rPr>
          <w:t>.</w:t>
        </w:r>
        <w:r>
          <w:rPr>
            <w:rStyle w:val="a7"/>
            <w:rFonts w:ascii="Times New Roman" w:hAnsi="Times New Roman"/>
            <w:sz w:val="24"/>
            <w:szCs w:val="24"/>
          </w:rPr>
          <w:t>com</w:t>
        </w:r>
      </w:hyperlink>
    </w:p>
    <w:p w:rsidR="00F95B19" w:rsidRDefault="00F95B19" w:rsidP="00BC26E5">
      <w:pPr>
        <w:spacing w:after="0" w:line="240" w:lineRule="auto"/>
        <w:rPr>
          <w:lang w:val="ru-RU" w:eastAsia="ru-RU"/>
        </w:rPr>
      </w:pPr>
      <w:r>
        <w:rPr>
          <w:rFonts w:ascii="Times New Roman" w:hAnsi="Times New Roman"/>
          <w:sz w:val="24"/>
          <w:szCs w:val="24"/>
          <w:lang w:eastAsia="ru-RU"/>
        </w:rPr>
        <w:t>https</w:t>
      </w:r>
      <w:r w:rsidRPr="00BC26E5">
        <w:rPr>
          <w:rFonts w:ascii="Times New Roman" w:hAnsi="Times New Roman"/>
          <w:sz w:val="24"/>
          <w:szCs w:val="24"/>
          <w:lang w:val="ru-RU" w:eastAsia="ru-RU"/>
        </w:rPr>
        <w:t>://</w:t>
      </w:r>
      <w:r>
        <w:rPr>
          <w:rFonts w:ascii="Times New Roman" w:hAnsi="Times New Roman"/>
          <w:sz w:val="24"/>
          <w:szCs w:val="24"/>
          <w:lang w:eastAsia="ru-RU"/>
        </w:rPr>
        <w:t>orcid</w:t>
      </w:r>
      <w:r w:rsidRPr="00BC26E5">
        <w:rPr>
          <w:rFonts w:ascii="Times New Roman" w:hAnsi="Times New Roman"/>
          <w:sz w:val="24"/>
          <w:szCs w:val="24"/>
          <w:lang w:val="ru-RU" w:eastAsia="ru-RU"/>
        </w:rPr>
        <w:t>.</w:t>
      </w:r>
      <w:r>
        <w:rPr>
          <w:rFonts w:ascii="Times New Roman" w:hAnsi="Times New Roman"/>
          <w:sz w:val="24"/>
          <w:szCs w:val="24"/>
          <w:lang w:eastAsia="ru-RU"/>
        </w:rPr>
        <w:t>org</w:t>
      </w:r>
      <w:r w:rsidRPr="00BC26E5">
        <w:rPr>
          <w:rFonts w:ascii="Times New Roman" w:hAnsi="Times New Roman"/>
          <w:sz w:val="24"/>
          <w:szCs w:val="24"/>
          <w:lang w:val="ru-RU" w:eastAsia="ru-RU"/>
        </w:rPr>
        <w:t xml:space="preserve">/ </w:t>
      </w:r>
      <w:r w:rsidRPr="00BC26E5">
        <w:rPr>
          <w:rFonts w:ascii="Times New Roman" w:hAnsi="Times New Roman"/>
          <w:bCs/>
          <w:sz w:val="24"/>
          <w:szCs w:val="24"/>
          <w:lang w:val="ru-RU" w:eastAsia="ru-RU"/>
        </w:rPr>
        <w:t>0000-0003-0860-3028</w:t>
      </w:r>
    </w:p>
    <w:p w:rsidR="00F95B19" w:rsidRDefault="00F95B19" w:rsidP="00BC26E5">
      <w:pPr>
        <w:spacing w:after="0" w:line="240" w:lineRule="auto"/>
        <w:rPr>
          <w:rFonts w:ascii="Times New Roman" w:hAnsi="Times New Roman"/>
          <w:b/>
          <w:sz w:val="24"/>
          <w:szCs w:val="24"/>
          <w:lang w:val="uk-UA"/>
        </w:rPr>
      </w:pPr>
      <w:r>
        <w:rPr>
          <w:rFonts w:ascii="Times New Roman" w:hAnsi="Times New Roman"/>
          <w:b/>
          <w:sz w:val="24"/>
          <w:szCs w:val="24"/>
          <w:lang w:val="uk-UA"/>
        </w:rPr>
        <w:t>А. Ю. Войнаровський,</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викладач по класу баяна,</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викладач циклової комісії викладачів народних інструментів</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 xml:space="preserve">Комунальний заклад вищої освіти «Луцький педагогічний коледж» </w:t>
      </w:r>
    </w:p>
    <w:p w:rsidR="00F95B19" w:rsidRDefault="00F95B19" w:rsidP="00BC26E5">
      <w:pPr>
        <w:spacing w:after="0" w:line="240" w:lineRule="auto"/>
        <w:rPr>
          <w:rFonts w:ascii="Times New Roman" w:hAnsi="Times New Roman"/>
          <w:sz w:val="24"/>
          <w:szCs w:val="24"/>
          <w:lang w:val="uk-UA"/>
        </w:rPr>
      </w:pPr>
      <w:r>
        <w:rPr>
          <w:rFonts w:ascii="Times New Roman" w:hAnsi="Times New Roman"/>
          <w:sz w:val="24"/>
          <w:szCs w:val="24"/>
          <w:lang w:val="uk-UA"/>
        </w:rPr>
        <w:t>Волинської обласної ради м.Луцьк, Україна</w:t>
      </w:r>
    </w:p>
    <w:p w:rsidR="00F95B19" w:rsidRPr="004E2A57" w:rsidRDefault="00F95B19" w:rsidP="00BC26E5">
      <w:pPr>
        <w:spacing w:after="0" w:line="240" w:lineRule="auto"/>
        <w:rPr>
          <w:rStyle w:val="a7"/>
          <w:color w:val="auto"/>
          <w:u w:val="none"/>
          <w:lang w:val="de-DE"/>
        </w:rPr>
      </w:pPr>
      <w:r w:rsidRPr="004E2A57">
        <w:rPr>
          <w:rFonts w:ascii="Times New Roman" w:hAnsi="Times New Roman"/>
          <w:sz w:val="24"/>
          <w:szCs w:val="24"/>
          <w:lang w:val="de-DE"/>
        </w:rPr>
        <w:t xml:space="preserve">E-mail: </w:t>
      </w:r>
      <w:hyperlink r:id="rId8" w:history="1">
        <w:r w:rsidRPr="004E2A57">
          <w:rPr>
            <w:rStyle w:val="a7"/>
            <w:rFonts w:ascii="Times New Roman" w:hAnsi="Times New Roman"/>
            <w:sz w:val="24"/>
            <w:szCs w:val="24"/>
            <w:lang w:val="de-DE"/>
          </w:rPr>
          <w:t>avojnarovskiy@gmail.com</w:t>
        </w:r>
      </w:hyperlink>
    </w:p>
    <w:p w:rsidR="00F95B19" w:rsidRDefault="00F95B19" w:rsidP="008A7180">
      <w:pPr>
        <w:spacing w:after="0" w:line="240" w:lineRule="auto"/>
        <w:rPr>
          <w:rFonts w:ascii="Times New Roman" w:hAnsi="Times New Roman"/>
          <w:sz w:val="24"/>
          <w:szCs w:val="24"/>
          <w:lang w:val="uk-UA"/>
        </w:rPr>
      </w:pPr>
      <w:r w:rsidRPr="004E2A57">
        <w:rPr>
          <w:rFonts w:ascii="Times New Roman" w:hAnsi="Times New Roman"/>
          <w:sz w:val="24"/>
          <w:szCs w:val="24"/>
          <w:lang w:val="de-DE" w:eastAsia="ru-RU"/>
        </w:rPr>
        <w:t xml:space="preserve">https://orcid.org/ </w:t>
      </w:r>
      <w:r>
        <w:rPr>
          <w:rFonts w:ascii="Times New Roman" w:hAnsi="Times New Roman"/>
          <w:sz w:val="24"/>
          <w:szCs w:val="24"/>
          <w:lang w:val="uk-UA"/>
        </w:rPr>
        <w:t>0000-000</w:t>
      </w:r>
      <w:r w:rsidRPr="004E2A57">
        <w:rPr>
          <w:rFonts w:ascii="Times New Roman" w:hAnsi="Times New Roman"/>
          <w:sz w:val="24"/>
          <w:szCs w:val="24"/>
          <w:lang w:val="de-DE"/>
        </w:rPr>
        <w:t>2</w:t>
      </w:r>
      <w:r>
        <w:rPr>
          <w:rFonts w:ascii="Times New Roman" w:hAnsi="Times New Roman"/>
          <w:sz w:val="24"/>
          <w:szCs w:val="24"/>
          <w:lang w:val="uk-UA"/>
        </w:rPr>
        <w:t>-</w:t>
      </w:r>
      <w:r w:rsidRPr="004E2A57">
        <w:rPr>
          <w:rFonts w:ascii="Times New Roman" w:hAnsi="Times New Roman"/>
          <w:sz w:val="24"/>
          <w:szCs w:val="24"/>
          <w:lang w:val="de-DE"/>
        </w:rPr>
        <w:t>9854</w:t>
      </w:r>
      <w:r>
        <w:rPr>
          <w:rFonts w:ascii="Times New Roman" w:hAnsi="Times New Roman"/>
          <w:sz w:val="24"/>
          <w:szCs w:val="24"/>
          <w:lang w:val="uk-UA"/>
        </w:rPr>
        <w:t>-</w:t>
      </w:r>
      <w:r w:rsidRPr="004E2A57">
        <w:rPr>
          <w:rFonts w:ascii="Times New Roman" w:hAnsi="Times New Roman"/>
          <w:sz w:val="24"/>
          <w:szCs w:val="24"/>
          <w:lang w:val="de-DE"/>
        </w:rPr>
        <w:t>3673</w:t>
      </w:r>
    </w:p>
    <w:p w:rsidR="00F95B19" w:rsidRPr="008A7180" w:rsidRDefault="00F95B19" w:rsidP="008A7180">
      <w:pPr>
        <w:spacing w:after="0" w:line="240" w:lineRule="auto"/>
        <w:rPr>
          <w:lang w:val="uk-UA"/>
        </w:rPr>
      </w:pPr>
    </w:p>
    <w:p w:rsidR="00F95B19" w:rsidRDefault="00F95B19" w:rsidP="008A7180">
      <w:pPr>
        <w:pStyle w:val="a5"/>
        <w:spacing w:line="360" w:lineRule="auto"/>
        <w:jc w:val="center"/>
        <w:rPr>
          <w:rFonts w:ascii="Times New Roman" w:hAnsi="Times New Roman"/>
          <w:b/>
          <w:sz w:val="28"/>
          <w:szCs w:val="28"/>
          <w:lang w:val="uk-UA"/>
        </w:rPr>
      </w:pPr>
      <w:r w:rsidRPr="008A7180">
        <w:rPr>
          <w:rFonts w:ascii="Times New Roman" w:hAnsi="Times New Roman"/>
          <w:b/>
          <w:sz w:val="28"/>
          <w:szCs w:val="28"/>
          <w:lang w:val="uk-UA"/>
        </w:rPr>
        <w:t>ОСНОВИ ДЖАЗОВОЇ ІМПРОВІЗАЦІЇ В ПР</w:t>
      </w:r>
      <w:r>
        <w:rPr>
          <w:rFonts w:ascii="Times New Roman" w:hAnsi="Times New Roman"/>
          <w:b/>
          <w:sz w:val="28"/>
          <w:szCs w:val="28"/>
          <w:lang w:val="uk-UA"/>
        </w:rPr>
        <w:t>ОФЕСІЙНІЙ ПІДГОТОВЦІ ПЕДАГОГА-</w:t>
      </w:r>
      <w:r w:rsidRPr="008A7180">
        <w:rPr>
          <w:rFonts w:ascii="Times New Roman" w:hAnsi="Times New Roman"/>
          <w:b/>
          <w:sz w:val="28"/>
          <w:szCs w:val="28"/>
          <w:lang w:val="uk-UA"/>
        </w:rPr>
        <w:t>МУЗИКАНТА</w:t>
      </w:r>
    </w:p>
    <w:p w:rsidR="00F95B19" w:rsidRPr="008A7180" w:rsidRDefault="00F95B19" w:rsidP="008A7180">
      <w:pPr>
        <w:pStyle w:val="a5"/>
        <w:spacing w:line="360" w:lineRule="auto"/>
        <w:jc w:val="center"/>
        <w:rPr>
          <w:rFonts w:ascii="Times New Roman" w:hAnsi="Times New Roman"/>
          <w:b/>
          <w:sz w:val="28"/>
          <w:szCs w:val="28"/>
          <w:lang w:val="uk-UA"/>
        </w:rPr>
      </w:pPr>
    </w:p>
    <w:p w:rsidR="00F95B19" w:rsidRDefault="00F95B19" w:rsidP="006543BA">
      <w:pPr>
        <w:spacing w:after="0"/>
        <w:ind w:firstLine="709"/>
        <w:jc w:val="both"/>
        <w:rPr>
          <w:rFonts w:ascii="Times New Roman" w:hAnsi="Times New Roman"/>
          <w:sz w:val="28"/>
          <w:szCs w:val="28"/>
          <w:lang w:val="uk-UA"/>
        </w:rPr>
      </w:pPr>
      <w:r w:rsidRPr="008A7180">
        <w:rPr>
          <w:rStyle w:val="a8"/>
          <w:rFonts w:ascii="Times New Roman" w:hAnsi="Times New Roman"/>
          <w:i w:val="0"/>
          <w:sz w:val="26"/>
          <w:szCs w:val="26"/>
          <w:lang w:val="uk-UA"/>
        </w:rPr>
        <w:t>У статті коротко представлено історичні етапи розвитку мистецтва імпровізації; охарактеризовано традиції виховання виконавців-імпровізаторів у різних мистецьких школах та системах навчання; розглянуто особливості навчання імпровізації в українських мистецько-освітніх закладах (виявлено основні навчальні центри та сформульовано основні принципи роботи над імпровізацією на основі фольклору та джазу).</w:t>
      </w:r>
      <w:r w:rsidRPr="006543BA">
        <w:rPr>
          <w:rStyle w:val="a8"/>
          <w:rFonts w:ascii="Times New Roman" w:hAnsi="Times New Roman"/>
          <w:i w:val="0"/>
          <w:sz w:val="26"/>
          <w:szCs w:val="26"/>
          <w:lang w:val="uk-UA"/>
        </w:rPr>
        <w:t xml:space="preserve"> Розглянуто самостійну роботу студента як одну з важливих форм навчання. </w:t>
      </w:r>
      <w:r w:rsidRPr="006543BA">
        <w:rPr>
          <w:rFonts w:ascii="Times New Roman" w:hAnsi="Times New Roman"/>
          <w:sz w:val="26"/>
          <w:szCs w:val="26"/>
          <w:lang w:val="ru-RU"/>
        </w:rPr>
        <w:t xml:space="preserve">Вона засвідчує знання студента, відображає його </w:t>
      </w:r>
      <w:proofErr w:type="gramStart"/>
      <w:r w:rsidRPr="006543BA">
        <w:rPr>
          <w:rFonts w:ascii="Times New Roman" w:hAnsi="Times New Roman"/>
          <w:sz w:val="26"/>
          <w:szCs w:val="26"/>
          <w:lang w:val="ru-RU"/>
        </w:rPr>
        <w:t>п</w:t>
      </w:r>
      <w:proofErr w:type="gramEnd"/>
      <w:r w:rsidRPr="006543BA">
        <w:rPr>
          <w:rFonts w:ascii="Times New Roman" w:hAnsi="Times New Roman"/>
          <w:sz w:val="26"/>
          <w:szCs w:val="26"/>
          <w:lang w:val="ru-RU"/>
        </w:rPr>
        <w:t xml:space="preserve">ідготовку до музичнотворчої діяльності. </w:t>
      </w:r>
      <w:r>
        <w:rPr>
          <w:rFonts w:ascii="Times New Roman" w:hAnsi="Times New Roman"/>
          <w:sz w:val="26"/>
          <w:szCs w:val="26"/>
          <w:lang w:val="ru-RU"/>
        </w:rPr>
        <w:t>Проаналізо</w:t>
      </w:r>
      <w:r w:rsidRPr="006543BA">
        <w:rPr>
          <w:rFonts w:ascii="Times New Roman" w:hAnsi="Times New Roman"/>
          <w:sz w:val="26"/>
          <w:szCs w:val="26"/>
          <w:lang w:val="ru-RU"/>
        </w:rPr>
        <w:t xml:space="preserve">вано, що самостійна робота здійснюється під керівництвом, але без участі педагога, виконання якої потребує ініціативного підходу, уваги, активної творчої уяви. Завдання педагога – навчити студента організувати себе </w:t>
      </w:r>
      <w:proofErr w:type="gramStart"/>
      <w:r w:rsidRPr="006543BA">
        <w:rPr>
          <w:rFonts w:ascii="Times New Roman" w:hAnsi="Times New Roman"/>
          <w:sz w:val="26"/>
          <w:szCs w:val="26"/>
          <w:lang w:val="ru-RU"/>
        </w:rPr>
        <w:t>п</w:t>
      </w:r>
      <w:proofErr w:type="gramEnd"/>
      <w:r w:rsidRPr="006543BA">
        <w:rPr>
          <w:rFonts w:ascii="Times New Roman" w:hAnsi="Times New Roman"/>
          <w:sz w:val="26"/>
          <w:szCs w:val="26"/>
          <w:lang w:val="ru-RU"/>
        </w:rPr>
        <w:t xml:space="preserve">ід час виконання самостійної роботи як на практичних заняттях, так і на індивідуально-творчих, бути працьовитим та активним, вміти придбати важливі навички, від чого буде залежати кінцевий результат. Завдяки самостійній роботі студента педагог має уявлення щодо його ступеня готовності до занять, засвоювання матеріалу, слідкує за його творчим ростом, має змогу індивідуального </w:t>
      </w:r>
      <w:proofErr w:type="gramStart"/>
      <w:r w:rsidRPr="006543BA">
        <w:rPr>
          <w:rFonts w:ascii="Times New Roman" w:hAnsi="Times New Roman"/>
          <w:sz w:val="26"/>
          <w:szCs w:val="26"/>
          <w:lang w:val="ru-RU"/>
        </w:rPr>
        <w:t>п</w:t>
      </w:r>
      <w:proofErr w:type="gramEnd"/>
      <w:r w:rsidRPr="006543BA">
        <w:rPr>
          <w:rFonts w:ascii="Times New Roman" w:hAnsi="Times New Roman"/>
          <w:sz w:val="26"/>
          <w:szCs w:val="26"/>
          <w:lang w:val="ru-RU"/>
        </w:rPr>
        <w:t xml:space="preserve">ідходу під час освітнього процесу. </w:t>
      </w:r>
      <w:r w:rsidRPr="00B44722">
        <w:rPr>
          <w:rFonts w:ascii="Times New Roman" w:hAnsi="Times New Roman"/>
          <w:sz w:val="26"/>
          <w:szCs w:val="26"/>
          <w:lang w:val="uk-UA"/>
        </w:rPr>
        <w:t>Під час проведення дослідження використовувались інтернет джерела, спеціалізована література, методичні й наукові напрацювання вітчизняних музикантів-педагогів та музикознавців</w:t>
      </w:r>
      <w:r>
        <w:rPr>
          <w:rFonts w:ascii="Times New Roman" w:hAnsi="Times New Roman"/>
          <w:sz w:val="26"/>
          <w:szCs w:val="26"/>
          <w:lang w:val="uk-UA"/>
        </w:rPr>
        <w:t xml:space="preserve">. </w:t>
      </w:r>
      <w:r w:rsidRPr="00B44722">
        <w:rPr>
          <w:rFonts w:ascii="Times New Roman" w:hAnsi="Times New Roman"/>
          <w:sz w:val="26"/>
          <w:szCs w:val="26"/>
          <w:lang w:val="uk-UA"/>
        </w:rPr>
        <w:t xml:space="preserve">Дослідження ґрунтуються на методах порівняння, синтезу та </w:t>
      </w:r>
      <w:r w:rsidRPr="00B44722">
        <w:rPr>
          <w:rFonts w:ascii="Times New Roman" w:hAnsi="Times New Roman"/>
          <w:sz w:val="26"/>
          <w:szCs w:val="26"/>
          <w:lang w:val="uk-UA"/>
        </w:rPr>
        <w:lastRenderedPageBreak/>
        <w:t>узагальнення.</w:t>
      </w:r>
      <w:r>
        <w:rPr>
          <w:rFonts w:ascii="Times New Roman" w:hAnsi="Times New Roman"/>
          <w:sz w:val="26"/>
          <w:szCs w:val="26"/>
          <w:lang w:val="uk-UA"/>
        </w:rPr>
        <w:t xml:space="preserve"> </w:t>
      </w:r>
      <w:r w:rsidRPr="006543BA">
        <w:rPr>
          <w:rFonts w:ascii="Times New Roman" w:hAnsi="Times New Roman"/>
          <w:sz w:val="28"/>
          <w:szCs w:val="28"/>
          <w:lang w:val="uk-UA"/>
        </w:rPr>
        <w:t>Актуальність дослідження полягає у обґрунтуванні</w:t>
      </w:r>
      <w:r>
        <w:rPr>
          <w:rFonts w:ascii="Times New Roman" w:hAnsi="Times New Roman"/>
          <w:b/>
          <w:sz w:val="28"/>
          <w:szCs w:val="28"/>
          <w:lang w:val="uk-UA"/>
        </w:rPr>
        <w:t xml:space="preserve"> </w:t>
      </w:r>
      <w:r w:rsidRPr="002229FE">
        <w:rPr>
          <w:rFonts w:ascii="Times New Roman" w:hAnsi="Times New Roman"/>
          <w:sz w:val="28"/>
          <w:szCs w:val="28"/>
          <w:lang w:val="uk-UA"/>
        </w:rPr>
        <w:t xml:space="preserve">протиріччя між потребою сучасної школи у вчителях музики, здатних імпровізувати в популярному серед молоді джазовому стилі, з одного боку, і сформованою практикою професійної підготовки вчителів музики, які вміють по закінченні вузу виконувати тільки вивчений </w:t>
      </w:r>
      <w:r>
        <w:rPr>
          <w:rFonts w:ascii="Times New Roman" w:hAnsi="Times New Roman"/>
          <w:sz w:val="28"/>
          <w:szCs w:val="28"/>
          <w:lang w:val="uk-UA"/>
        </w:rPr>
        <w:t xml:space="preserve">текст, </w:t>
      </w:r>
      <w:r w:rsidRPr="002229FE">
        <w:rPr>
          <w:rFonts w:ascii="Times New Roman" w:hAnsi="Times New Roman"/>
          <w:sz w:val="28"/>
          <w:szCs w:val="28"/>
          <w:lang w:val="uk-UA"/>
        </w:rPr>
        <w:t xml:space="preserve">з іншого. </w:t>
      </w:r>
      <w:r>
        <w:rPr>
          <w:rFonts w:ascii="Times New Roman" w:hAnsi="Times New Roman"/>
          <w:sz w:val="28"/>
          <w:szCs w:val="28"/>
          <w:lang w:val="uk-UA"/>
        </w:rPr>
        <w:t>Сформульовано</w:t>
      </w:r>
      <w:r w:rsidRPr="00450C9B">
        <w:rPr>
          <w:rFonts w:ascii="Times New Roman" w:hAnsi="Times New Roman"/>
          <w:sz w:val="28"/>
          <w:szCs w:val="28"/>
          <w:lang w:val="uk-UA"/>
        </w:rPr>
        <w:t xml:space="preserve"> проблему, яка  полягає у пошуку методів і засобів підготовки фахівців, які володіють основами мистецтва джазової імпровізації.</w:t>
      </w:r>
    </w:p>
    <w:p w:rsidR="00F95B19" w:rsidRPr="00B44722" w:rsidRDefault="00F95B19" w:rsidP="006543BA">
      <w:pPr>
        <w:spacing w:after="0"/>
        <w:ind w:firstLine="709"/>
        <w:jc w:val="both"/>
        <w:rPr>
          <w:rFonts w:ascii="Times New Roman" w:hAnsi="Times New Roman"/>
          <w:b/>
          <w:sz w:val="26"/>
          <w:szCs w:val="26"/>
          <w:lang w:val="uk-UA"/>
        </w:rPr>
      </w:pPr>
      <w:r w:rsidRPr="008A5644">
        <w:rPr>
          <w:rFonts w:ascii="Times New Roman" w:hAnsi="Times New Roman"/>
          <w:b/>
          <w:sz w:val="28"/>
          <w:szCs w:val="28"/>
          <w:lang w:val="uk-UA"/>
        </w:rPr>
        <w:t>Ключові слова:</w:t>
      </w:r>
      <w:r>
        <w:rPr>
          <w:rFonts w:ascii="Times New Roman" w:hAnsi="Times New Roman"/>
          <w:sz w:val="28"/>
          <w:szCs w:val="28"/>
          <w:lang w:val="uk-UA"/>
        </w:rPr>
        <w:t xml:space="preserve"> імпровізація, професійна підготовка, вчитель музики, студент, джаз</w:t>
      </w:r>
    </w:p>
    <w:p w:rsidR="00F95B19" w:rsidRPr="006543BA" w:rsidRDefault="00F95B19" w:rsidP="00535CB8">
      <w:pPr>
        <w:pStyle w:val="a5"/>
        <w:spacing w:line="360" w:lineRule="auto"/>
        <w:jc w:val="both"/>
        <w:rPr>
          <w:rFonts w:ascii="Times New Roman" w:hAnsi="Times New Roman"/>
          <w:sz w:val="26"/>
          <w:szCs w:val="26"/>
          <w:lang w:val="uk-UA"/>
        </w:rPr>
      </w:pP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6543BA">
        <w:rPr>
          <w:rFonts w:ascii="Times New Roman" w:hAnsi="Times New Roman"/>
          <w:sz w:val="28"/>
          <w:szCs w:val="28"/>
          <w:lang w:val="uk-UA"/>
        </w:rPr>
        <w:t xml:space="preserve">Останнім часом розвивається тенденція введення в музично-освітній процес джазового музикування, факультативів джазової імпровізації, джазового ансамблю і т. д. З боку, як студентів – майбутніх вчителів музики, так і школярів – слухачів. Це має явно позитивний відгук. </w:t>
      </w:r>
      <w:r w:rsidRPr="00535CB8">
        <w:rPr>
          <w:rFonts w:ascii="Times New Roman" w:hAnsi="Times New Roman"/>
          <w:sz w:val="28"/>
          <w:szCs w:val="28"/>
          <w:lang w:val="ru-RU"/>
        </w:rPr>
        <w:t xml:space="preserve">Подібні експерименти, однак, ще не привели до того, що навчання </w:t>
      </w:r>
      <w:proofErr w:type="gramStart"/>
      <w:r w:rsidRPr="00535CB8">
        <w:rPr>
          <w:rFonts w:ascii="Times New Roman" w:hAnsi="Times New Roman"/>
          <w:sz w:val="28"/>
          <w:szCs w:val="28"/>
          <w:lang w:val="ru-RU"/>
        </w:rPr>
        <w:t>джазовому</w:t>
      </w:r>
      <w:proofErr w:type="gramEnd"/>
      <w:r w:rsidRPr="00535CB8">
        <w:rPr>
          <w:rFonts w:ascii="Times New Roman" w:hAnsi="Times New Roman"/>
          <w:sz w:val="28"/>
          <w:szCs w:val="28"/>
          <w:lang w:val="ru-RU"/>
        </w:rPr>
        <w:t xml:space="preserve"> музикування стало обов'язковою вимогою педагогіки музичної освіти. На наш погляд, необхідність цього очевидна. До сьогодні проблеми, пов'язані з джазовим мистецтвом, висвітлювалися переважно в мистецтвознавчих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ідженнях західних і вітчизняних вчених (К. Берендт, У. Сарджент, Д. Коллиер, В. Конен, А. Баташов, Е. Овчинников, А. і О. Медведєвим і ін.)</w:t>
      </w:r>
    </w:p>
    <w:p w:rsidR="00F95B19" w:rsidRPr="00E12AFC"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Є також ряд зарубіжних та вітчизняних методичних розробок, пов'язаних з практичним навчанням </w:t>
      </w:r>
      <w:proofErr w:type="gramStart"/>
      <w:r w:rsidRPr="00535CB8">
        <w:rPr>
          <w:rFonts w:ascii="Times New Roman" w:hAnsi="Times New Roman"/>
          <w:sz w:val="28"/>
          <w:szCs w:val="28"/>
          <w:lang w:val="ru-RU"/>
        </w:rPr>
        <w:t>джазовому</w:t>
      </w:r>
      <w:proofErr w:type="gramEnd"/>
      <w:r w:rsidRPr="00535CB8">
        <w:rPr>
          <w:rFonts w:ascii="Times New Roman" w:hAnsi="Times New Roman"/>
          <w:sz w:val="28"/>
          <w:szCs w:val="28"/>
          <w:lang w:val="ru-RU"/>
        </w:rPr>
        <w:t xml:space="preserve"> мистецтву (Д. Мехеган, Лі Ивенс, М. Шмітц, І. Бриль, Ю. Чугунов, </w:t>
      </w:r>
      <w:r>
        <w:rPr>
          <w:rFonts w:ascii="Times New Roman" w:hAnsi="Times New Roman"/>
          <w:sz w:val="28"/>
          <w:szCs w:val="28"/>
          <w:lang w:val="ru-RU"/>
        </w:rPr>
        <w:t xml:space="preserve"> Д. Крамер і ін.)</w:t>
      </w:r>
      <w:r w:rsidRPr="00E12AFC">
        <w:rPr>
          <w:rFonts w:ascii="Times New Roman" w:hAnsi="Times New Roman"/>
          <w:sz w:val="28"/>
          <w:szCs w:val="28"/>
          <w:lang w:val="ru-RU"/>
        </w:rPr>
        <w:t xml:space="preserve"> [</w:t>
      </w:r>
      <w:r w:rsidR="00685911">
        <w:rPr>
          <w:rFonts w:ascii="Times New Roman" w:hAnsi="Times New Roman"/>
          <w:sz w:val="28"/>
          <w:szCs w:val="28"/>
          <w:lang w:val="ru-RU"/>
        </w:rPr>
        <w:t>Вечесенко</w:t>
      </w:r>
      <w:r w:rsidRPr="00E12AFC">
        <w:rPr>
          <w:rFonts w:ascii="Times New Roman" w:hAnsi="Times New Roman"/>
          <w:sz w:val="28"/>
          <w:szCs w:val="28"/>
          <w:lang w:val="ru-RU"/>
        </w:rPr>
        <w:t>].</w:t>
      </w:r>
    </w:p>
    <w:p w:rsidR="00F95B19" w:rsidRPr="00535CB8" w:rsidRDefault="00F95B19" w:rsidP="00106B42">
      <w:pPr>
        <w:pStyle w:val="a5"/>
        <w:spacing w:line="360" w:lineRule="auto"/>
        <w:ind w:firstLine="567"/>
        <w:jc w:val="both"/>
        <w:rPr>
          <w:rFonts w:ascii="Times New Roman" w:hAnsi="Times New Roman"/>
          <w:sz w:val="28"/>
          <w:szCs w:val="28"/>
          <w:lang w:val="ru-RU"/>
        </w:rPr>
      </w:pPr>
      <w:proofErr w:type="gramStart"/>
      <w:r w:rsidRPr="00106B42">
        <w:rPr>
          <w:rFonts w:ascii="Times New Roman" w:hAnsi="Times New Roman"/>
          <w:sz w:val="28"/>
          <w:szCs w:val="28"/>
          <w:lang w:val="ru-RU"/>
        </w:rPr>
        <w:t>Досл</w:t>
      </w:r>
      <w:proofErr w:type="gramEnd"/>
      <w:r w:rsidRPr="00106B42">
        <w:rPr>
          <w:rFonts w:ascii="Times New Roman" w:hAnsi="Times New Roman"/>
          <w:sz w:val="28"/>
          <w:szCs w:val="28"/>
          <w:lang w:val="ru-RU"/>
        </w:rPr>
        <w:t>іджуючи історичний розвиток імпровізації до ХХ століття, можна відзначити, що музична імпровізац</w:t>
      </w:r>
      <w:r>
        <w:rPr>
          <w:rFonts w:ascii="Times New Roman" w:hAnsi="Times New Roman"/>
          <w:sz w:val="28"/>
          <w:szCs w:val="28"/>
          <w:lang w:val="ru-RU"/>
        </w:rPr>
        <w:t>ія – ровесниця музики взагалі [</w:t>
      </w:r>
      <w:r w:rsidR="00685911">
        <w:rPr>
          <w:rFonts w:ascii="Times New Roman" w:hAnsi="Times New Roman"/>
          <w:sz w:val="28"/>
          <w:szCs w:val="28"/>
          <w:lang w:val="ru-RU"/>
        </w:rPr>
        <w:t>Бриль</w:t>
      </w:r>
      <w:r w:rsidRPr="00106B42">
        <w:rPr>
          <w:rFonts w:ascii="Times New Roman" w:hAnsi="Times New Roman"/>
          <w:sz w:val="28"/>
          <w:szCs w:val="28"/>
          <w:lang w:val="ru-RU"/>
        </w:rPr>
        <w:t>]. Термін ,,імпровізація’’ використовується, коли мова йде про широке коло явищ: від давніх фольклорних наспіві</w:t>
      </w:r>
      <w:proofErr w:type="gramStart"/>
      <w:r w:rsidRPr="00106B42">
        <w:rPr>
          <w:rFonts w:ascii="Times New Roman" w:hAnsi="Times New Roman"/>
          <w:sz w:val="28"/>
          <w:szCs w:val="28"/>
          <w:lang w:val="ru-RU"/>
        </w:rPr>
        <w:t>в</w:t>
      </w:r>
      <w:proofErr w:type="gramEnd"/>
      <w:r w:rsidRPr="00106B42">
        <w:rPr>
          <w:rFonts w:ascii="Times New Roman" w:hAnsi="Times New Roman"/>
          <w:sz w:val="28"/>
          <w:szCs w:val="28"/>
          <w:lang w:val="ru-RU"/>
        </w:rPr>
        <w:t xml:space="preserve"> і награвань до сучасних джазових композицій. Імпровізацією називають не тільки метод, спосіб творчості, а й сам процес створення музики в момент її виконання, також результат процесу. Розробка поняття імпровізації має визначений вплив і на композиторську творчість</w:t>
      </w:r>
      <w:r w:rsidRPr="00E12AFC">
        <w:rPr>
          <w:rFonts w:ascii="Times New Roman" w:hAnsi="Times New Roman"/>
          <w:sz w:val="28"/>
          <w:szCs w:val="28"/>
          <w:lang w:val="ru-RU"/>
        </w:rPr>
        <w:t xml:space="preserve"> [</w:t>
      </w:r>
      <w:r w:rsidR="00685911">
        <w:rPr>
          <w:rFonts w:ascii="Times New Roman" w:hAnsi="Times New Roman"/>
          <w:sz w:val="28"/>
          <w:szCs w:val="28"/>
          <w:lang w:val="ru-RU"/>
        </w:rPr>
        <w:t>Королёв</w:t>
      </w:r>
      <w:r w:rsidRPr="00E12AFC">
        <w:rPr>
          <w:rFonts w:ascii="Times New Roman" w:hAnsi="Times New Roman"/>
          <w:sz w:val="28"/>
          <w:szCs w:val="28"/>
          <w:lang w:val="ru-RU"/>
        </w:rPr>
        <w:t>]</w:t>
      </w:r>
      <w:r w:rsidRPr="00106B42">
        <w:rPr>
          <w:rFonts w:ascii="Times New Roman" w:hAnsi="Times New Roman"/>
          <w:sz w:val="28"/>
          <w:szCs w:val="28"/>
          <w:lang w:val="ru-RU"/>
        </w:rPr>
        <w:t>.</w:t>
      </w:r>
    </w:p>
    <w:p w:rsidR="00F95B19" w:rsidRPr="00535CB8" w:rsidRDefault="00F95B19" w:rsidP="002229FE">
      <w:pPr>
        <w:pStyle w:val="a5"/>
        <w:spacing w:line="360" w:lineRule="auto"/>
        <w:ind w:firstLine="567"/>
        <w:jc w:val="both"/>
        <w:rPr>
          <w:rFonts w:ascii="Times New Roman" w:hAnsi="Times New Roman"/>
          <w:sz w:val="28"/>
          <w:szCs w:val="28"/>
          <w:lang w:val="uk-UA"/>
        </w:rPr>
      </w:pPr>
      <w:proofErr w:type="gramStart"/>
      <w:r w:rsidRPr="00535CB8">
        <w:rPr>
          <w:rFonts w:ascii="Times New Roman" w:hAnsi="Times New Roman"/>
          <w:sz w:val="28"/>
          <w:szCs w:val="28"/>
          <w:lang w:val="ru-RU"/>
        </w:rPr>
        <w:lastRenderedPageBreak/>
        <w:t>З</w:t>
      </w:r>
      <w:proofErr w:type="gramEnd"/>
      <w:r w:rsidRPr="00535CB8">
        <w:rPr>
          <w:rFonts w:ascii="Times New Roman" w:hAnsi="Times New Roman"/>
          <w:sz w:val="28"/>
          <w:szCs w:val="28"/>
          <w:lang w:val="ru-RU"/>
        </w:rPr>
        <w:t xml:space="preserve"> педагогічної точки зору проблеми, пов'язані з навчанням мистецтву джазової імпровізації, досліджені недостатньо. Найбільш близькі </w:t>
      </w:r>
      <w:proofErr w:type="gramStart"/>
      <w:r w:rsidRPr="00535CB8">
        <w:rPr>
          <w:rFonts w:ascii="Times New Roman" w:hAnsi="Times New Roman"/>
          <w:sz w:val="28"/>
          <w:szCs w:val="28"/>
          <w:lang w:val="ru-RU"/>
        </w:rPr>
        <w:t>наш</w:t>
      </w:r>
      <w:proofErr w:type="gramEnd"/>
      <w:r w:rsidRPr="00535CB8">
        <w:rPr>
          <w:rFonts w:ascii="Times New Roman" w:hAnsi="Times New Roman"/>
          <w:sz w:val="28"/>
          <w:szCs w:val="28"/>
          <w:lang w:val="ru-RU"/>
        </w:rPr>
        <w:t xml:space="preserve"> аналіз показує праці</w:t>
      </w:r>
      <w:r w:rsidRPr="00535CB8">
        <w:rPr>
          <w:rFonts w:ascii="Times New Roman" w:hAnsi="Times New Roman"/>
          <w:sz w:val="28"/>
          <w:szCs w:val="28"/>
          <w:lang w:val="uk-UA"/>
        </w:rPr>
        <w:t>: Б. Гнилова, С. Гідрайтіса А. Нікітіна, Е. Меркс, О. Хромушина та інших, в яких висвітлюються педагогічні аспекти проблеми навчання різних категорій учнів основам джазової імпровізації, а також дослідження Д. Зарінь</w:t>
      </w:r>
      <w:r>
        <w:rPr>
          <w:rFonts w:ascii="Times New Roman" w:hAnsi="Times New Roman"/>
          <w:sz w:val="28"/>
          <w:szCs w:val="28"/>
          <w:lang w:val="uk-UA"/>
        </w:rPr>
        <w:t>,</w:t>
      </w:r>
      <w:r w:rsidRPr="002229FE">
        <w:rPr>
          <w:rFonts w:ascii="Times New Roman" w:hAnsi="Times New Roman"/>
          <w:sz w:val="28"/>
          <w:szCs w:val="28"/>
          <w:lang w:val="ru-RU"/>
        </w:rPr>
        <w:t xml:space="preserve"> </w:t>
      </w:r>
      <w:r w:rsidRPr="00535CB8">
        <w:rPr>
          <w:rFonts w:ascii="Times New Roman" w:hAnsi="Times New Roman"/>
          <w:sz w:val="28"/>
          <w:szCs w:val="28"/>
          <w:lang w:val="uk-UA"/>
        </w:rPr>
        <w:t>Е. Кєржковска, І. Смирнової, Ю Шмалько та інших, в яких досліджуються методичні основи навчання імпровізації взагалі і джазової імпровізації зокрема. Однак робіт, присвячених обгрунтуванню і розробці курсу джазової імпровізації як професійно значущого компонента підготовки майбутніх вчителів музики, а також виявлення педагогічних можливостей джазової імпровізації для розкриття творчого потенціалу педагогів-музикантів, на даний час не існує.</w:t>
      </w:r>
    </w:p>
    <w:p w:rsidR="00F95B19" w:rsidRPr="00BC26E5" w:rsidRDefault="00F95B19" w:rsidP="002229FE">
      <w:pPr>
        <w:pStyle w:val="a5"/>
        <w:spacing w:line="360" w:lineRule="auto"/>
        <w:ind w:firstLine="567"/>
        <w:jc w:val="both"/>
        <w:rPr>
          <w:rFonts w:ascii="Times New Roman" w:hAnsi="Times New Roman"/>
          <w:sz w:val="28"/>
          <w:szCs w:val="28"/>
          <w:lang w:val="uk-UA"/>
        </w:rPr>
      </w:pPr>
      <w:r w:rsidRPr="002229FE">
        <w:rPr>
          <w:rFonts w:ascii="Times New Roman" w:hAnsi="Times New Roman"/>
          <w:sz w:val="28"/>
          <w:szCs w:val="28"/>
          <w:lang w:val="uk-UA"/>
        </w:rPr>
        <w:t xml:space="preserve">Таким чином, склалося протиріччя між потребою сучасної школи у вчителях музики, здатних імпровізувати в популярному серед молоді джазовому стилі, з одного боку, і сформованою практикою професійної підготовки вчителів музики, які вміють по закінченні вузу виконувати тільки вивчений </w:t>
      </w:r>
      <w:r>
        <w:rPr>
          <w:rFonts w:ascii="Times New Roman" w:hAnsi="Times New Roman"/>
          <w:sz w:val="28"/>
          <w:szCs w:val="28"/>
          <w:lang w:val="uk-UA"/>
        </w:rPr>
        <w:t xml:space="preserve">текст, </w:t>
      </w:r>
      <w:r w:rsidRPr="002229FE">
        <w:rPr>
          <w:rFonts w:ascii="Times New Roman" w:hAnsi="Times New Roman"/>
          <w:sz w:val="28"/>
          <w:szCs w:val="28"/>
          <w:lang w:val="uk-UA"/>
        </w:rPr>
        <w:t xml:space="preserve">з іншого. </w:t>
      </w:r>
      <w:r w:rsidRPr="00450C9B">
        <w:rPr>
          <w:rFonts w:ascii="Times New Roman" w:hAnsi="Times New Roman"/>
          <w:sz w:val="28"/>
          <w:szCs w:val="28"/>
          <w:lang w:val="uk-UA"/>
        </w:rPr>
        <w:t xml:space="preserve">Виходячи з цього можна сформулювати проблему, яка  полягає у пошуку методів і засобів підготовки фахівців, які володіють основами мистецтва джазової імпровізації. </w:t>
      </w:r>
      <w:r w:rsidRPr="00BC26E5">
        <w:rPr>
          <w:rFonts w:ascii="Times New Roman" w:hAnsi="Times New Roman"/>
          <w:sz w:val="28"/>
          <w:szCs w:val="28"/>
          <w:lang w:val="uk-UA"/>
        </w:rPr>
        <w:t xml:space="preserve">Викладеним вище визначається </w:t>
      </w:r>
      <w:r w:rsidRPr="00106B42">
        <w:rPr>
          <w:rFonts w:ascii="Times New Roman" w:hAnsi="Times New Roman"/>
          <w:b/>
          <w:sz w:val="28"/>
          <w:szCs w:val="28"/>
          <w:lang w:val="uk-UA"/>
        </w:rPr>
        <w:t>актуальність нашого дослідження.</w:t>
      </w:r>
      <w:r w:rsidRPr="00BC26E5">
        <w:rPr>
          <w:rFonts w:ascii="Times New Roman" w:hAnsi="Times New Roman"/>
          <w:sz w:val="28"/>
          <w:szCs w:val="28"/>
          <w:lang w:val="uk-UA"/>
        </w:rPr>
        <w:t xml:space="preserve"> Спираючись на праці перерахованих авторів і акцентуючи необхідність більш повного застосування можливостей мистецтва джазу в масовому музичному вихованні, ми вважаємо доцільним вивчити питання, пов'язані з професійною підготовкою майбутніх вчителів музики в педвузі, професійно значущим компонентом якої, на наше переконання, має стати навчання основам джазової імпровізації.</w:t>
      </w:r>
    </w:p>
    <w:p w:rsidR="00F95B19" w:rsidRPr="00535CB8" w:rsidRDefault="00F95B19" w:rsidP="00450C9B">
      <w:pPr>
        <w:pStyle w:val="a5"/>
        <w:spacing w:line="360" w:lineRule="auto"/>
        <w:ind w:firstLine="567"/>
        <w:jc w:val="both"/>
        <w:rPr>
          <w:rFonts w:ascii="Times New Roman" w:hAnsi="Times New Roman"/>
          <w:sz w:val="28"/>
          <w:szCs w:val="28"/>
          <w:lang w:val="ru-RU"/>
        </w:rPr>
      </w:pPr>
      <w:r w:rsidRPr="00106B42">
        <w:rPr>
          <w:rFonts w:ascii="Times New Roman" w:hAnsi="Times New Roman"/>
          <w:b/>
          <w:sz w:val="28"/>
          <w:szCs w:val="28"/>
          <w:lang w:val="uk-UA"/>
        </w:rPr>
        <w:t xml:space="preserve">  </w:t>
      </w:r>
      <w:r w:rsidRPr="00106B42">
        <w:rPr>
          <w:rFonts w:ascii="Times New Roman" w:hAnsi="Times New Roman"/>
          <w:b/>
          <w:sz w:val="28"/>
          <w:szCs w:val="28"/>
          <w:lang w:val="ru-RU"/>
        </w:rPr>
        <w:t xml:space="preserve">Мета </w:t>
      </w:r>
      <w:proofErr w:type="gramStart"/>
      <w:r w:rsidRPr="00106B42">
        <w:rPr>
          <w:rFonts w:ascii="Times New Roman" w:hAnsi="Times New Roman"/>
          <w:b/>
          <w:sz w:val="28"/>
          <w:szCs w:val="28"/>
          <w:lang w:val="ru-RU"/>
        </w:rPr>
        <w:t>досл</w:t>
      </w:r>
      <w:proofErr w:type="gramEnd"/>
      <w:r w:rsidRPr="00106B42">
        <w:rPr>
          <w:rFonts w:ascii="Times New Roman" w:hAnsi="Times New Roman"/>
          <w:b/>
          <w:sz w:val="28"/>
          <w:szCs w:val="28"/>
          <w:lang w:val="ru-RU"/>
        </w:rPr>
        <w:t>ідження</w:t>
      </w:r>
      <w:r w:rsidRPr="00535CB8">
        <w:rPr>
          <w:rFonts w:ascii="Times New Roman" w:hAnsi="Times New Roman"/>
          <w:sz w:val="28"/>
          <w:szCs w:val="28"/>
          <w:lang w:val="ru-RU"/>
        </w:rPr>
        <w:t xml:space="preserve"> </w:t>
      </w:r>
      <w:r>
        <w:rPr>
          <w:rFonts w:ascii="Times New Roman" w:hAnsi="Times New Roman"/>
          <w:sz w:val="28"/>
          <w:szCs w:val="28"/>
          <w:lang w:val="ru-RU"/>
        </w:rPr>
        <w:t>–</w:t>
      </w:r>
      <w:r w:rsidRPr="00535CB8">
        <w:rPr>
          <w:rFonts w:ascii="Times New Roman" w:hAnsi="Times New Roman"/>
          <w:sz w:val="28"/>
          <w:szCs w:val="28"/>
          <w:lang w:val="ru-RU"/>
        </w:rPr>
        <w:t xml:space="preserve"> теоретичне обґрунтування та практична перевірка                                             педагогічних можливостей джазової імпровізації в навчально-виховному процесі на музично-педагогічному факультеті. При проведенні дослідження ми виходимо з наступної гіпотези: якщо джазова імпровізація є професійно </w:t>
      </w:r>
      <w:r w:rsidRPr="00535CB8">
        <w:rPr>
          <w:rFonts w:ascii="Times New Roman" w:hAnsi="Times New Roman"/>
          <w:sz w:val="28"/>
          <w:szCs w:val="28"/>
          <w:lang w:val="ru-RU"/>
        </w:rPr>
        <w:lastRenderedPageBreak/>
        <w:t>значущим компонентом підготовки вчителів музики, то вона сприяє розвитку творчого потенціалу студентів, формування та вдосконалення їх виконавських</w:t>
      </w:r>
      <w:r>
        <w:rPr>
          <w:rFonts w:ascii="Times New Roman" w:hAnsi="Times New Roman"/>
          <w:sz w:val="28"/>
          <w:szCs w:val="28"/>
          <w:lang w:val="ru-RU"/>
        </w:rPr>
        <w:t xml:space="preserve"> </w:t>
      </w:r>
      <w:r w:rsidRPr="00535CB8">
        <w:rPr>
          <w:rFonts w:ascii="Times New Roman" w:hAnsi="Times New Roman"/>
          <w:sz w:val="28"/>
          <w:szCs w:val="28"/>
          <w:lang w:val="ru-RU"/>
        </w:rPr>
        <w:t xml:space="preserve">умінь і навичок, що забезпечує розширення сфери застосування їх професійних можливостей.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 xml:space="preserve">ід розвитком творчого потенціалу студентів ми розуміємо розвиток гармонійного і мелодійного слуху, музично-ритмічного почуття, здатності до твору музики, підбору по слуху та імпровізації на основі нотного тексту або без нього.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 формуванням і вдосконаленням виконавських умінь і навичок ми маємо на увазі підвищення рівня  володіння музичним інструментом.  Розширення сфери застосування професійних можливостей вчителя музики означає те, що здатність до імпровізації і, як наслідок цього, більш вільне володіння музичним інструментом дозволять розширити змі</w:t>
      </w:r>
      <w:proofErr w:type="gramStart"/>
      <w:r w:rsidRPr="00535CB8">
        <w:rPr>
          <w:rFonts w:ascii="Times New Roman" w:hAnsi="Times New Roman"/>
          <w:sz w:val="28"/>
          <w:szCs w:val="28"/>
          <w:lang w:val="ru-RU"/>
        </w:rPr>
        <w:t>ст</w:t>
      </w:r>
      <w:proofErr w:type="gramEnd"/>
      <w:r w:rsidRPr="00535CB8">
        <w:rPr>
          <w:rFonts w:ascii="Times New Roman" w:hAnsi="Times New Roman"/>
          <w:sz w:val="28"/>
          <w:szCs w:val="28"/>
          <w:lang w:val="ru-RU"/>
        </w:rPr>
        <w:t xml:space="preserve"> і форми залучення школярів до музики і творчості, а також підвищити професійно-педагогічну спрямованість студентів.</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Для досягнення поставленої </w:t>
      </w:r>
      <w:proofErr w:type="gramStart"/>
      <w:r w:rsidRPr="00535CB8">
        <w:rPr>
          <w:rFonts w:ascii="Times New Roman" w:hAnsi="Times New Roman"/>
          <w:sz w:val="28"/>
          <w:szCs w:val="28"/>
          <w:lang w:val="ru-RU"/>
        </w:rPr>
        <w:t>мети</w:t>
      </w:r>
      <w:proofErr w:type="gramEnd"/>
      <w:r w:rsidRPr="00535CB8">
        <w:rPr>
          <w:rFonts w:ascii="Times New Roman" w:hAnsi="Times New Roman"/>
          <w:sz w:val="28"/>
          <w:szCs w:val="28"/>
          <w:lang w:val="ru-RU"/>
        </w:rPr>
        <w:t xml:space="preserve"> і перевірки істинності висунутої гіпотези необхідно було вирішити такі </w:t>
      </w:r>
      <w:r w:rsidRPr="00106B42">
        <w:rPr>
          <w:rFonts w:ascii="Times New Roman" w:hAnsi="Times New Roman"/>
          <w:b/>
          <w:sz w:val="28"/>
          <w:szCs w:val="28"/>
          <w:lang w:val="ru-RU"/>
        </w:rPr>
        <w:t>завдання:</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1. Здійснити аналіз психолого-педагогічної, музикознавчої та спеціальної літератури з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іджуваної проблеми.</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2. Висвітлити історичні аспекти навчання імпровізації взагалі і джазової імпровізації зокрема.</w:t>
      </w:r>
    </w:p>
    <w:p w:rsidR="00F95B19" w:rsidRPr="00535CB8" w:rsidRDefault="00F95B19" w:rsidP="00450C9B">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3. Виявити </w:t>
      </w:r>
      <w:proofErr w:type="gramStart"/>
      <w:r w:rsidRPr="00535CB8">
        <w:rPr>
          <w:rFonts w:ascii="Times New Roman" w:hAnsi="Times New Roman"/>
          <w:sz w:val="28"/>
          <w:szCs w:val="28"/>
          <w:lang w:val="ru-RU"/>
        </w:rPr>
        <w:t>психолого-педагог</w:t>
      </w:r>
      <w:proofErr w:type="gramEnd"/>
      <w:r w:rsidRPr="00535CB8">
        <w:rPr>
          <w:rFonts w:ascii="Times New Roman" w:hAnsi="Times New Roman"/>
          <w:sz w:val="28"/>
          <w:szCs w:val="28"/>
          <w:lang w:val="ru-RU"/>
        </w:rPr>
        <w:t>ічні основи навчання</w:t>
      </w:r>
      <w:r>
        <w:rPr>
          <w:rFonts w:ascii="Times New Roman" w:hAnsi="Times New Roman"/>
          <w:sz w:val="28"/>
          <w:szCs w:val="28"/>
          <w:lang w:val="ru-RU"/>
        </w:rPr>
        <w:t xml:space="preserve"> </w:t>
      </w:r>
      <w:r w:rsidRPr="00535CB8">
        <w:rPr>
          <w:rFonts w:ascii="Times New Roman" w:hAnsi="Times New Roman"/>
          <w:sz w:val="28"/>
          <w:szCs w:val="28"/>
          <w:lang w:val="ru-RU"/>
        </w:rPr>
        <w:t>джазової імпровізації.</w:t>
      </w:r>
    </w:p>
    <w:p w:rsidR="00F95B19" w:rsidRPr="00535CB8" w:rsidRDefault="00F95B19" w:rsidP="00450C9B">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4. Розробити теоретичну модель навчання джазової</w:t>
      </w:r>
      <w:r>
        <w:rPr>
          <w:rFonts w:ascii="Times New Roman" w:hAnsi="Times New Roman"/>
          <w:sz w:val="28"/>
          <w:szCs w:val="28"/>
          <w:lang w:val="ru-RU"/>
        </w:rPr>
        <w:t xml:space="preserve"> </w:t>
      </w:r>
      <w:r w:rsidRPr="00535CB8">
        <w:rPr>
          <w:rFonts w:ascii="Times New Roman" w:hAnsi="Times New Roman"/>
          <w:sz w:val="28"/>
          <w:szCs w:val="28"/>
          <w:lang w:val="ru-RU"/>
        </w:rPr>
        <w:t>імпровізації на музично-педагогічному факультеті.</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5. Виявити та експериментально перевірити педагогічні можливості джазової імпровізації у професійній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ідготовці майбутніх вчителів музики.</w:t>
      </w:r>
    </w:p>
    <w:p w:rsidR="00F95B19" w:rsidRPr="00535CB8" w:rsidRDefault="00F95B19" w:rsidP="001679DA">
      <w:pPr>
        <w:pStyle w:val="a5"/>
        <w:spacing w:line="360" w:lineRule="auto"/>
        <w:ind w:firstLine="567"/>
        <w:jc w:val="both"/>
        <w:rPr>
          <w:rFonts w:ascii="Times New Roman" w:hAnsi="Times New Roman"/>
          <w:sz w:val="28"/>
          <w:szCs w:val="28"/>
          <w:lang w:val="ru-RU"/>
        </w:rPr>
      </w:pPr>
      <w:r w:rsidRPr="00106B42">
        <w:rPr>
          <w:rFonts w:ascii="Times New Roman" w:hAnsi="Times New Roman"/>
          <w:b/>
          <w:sz w:val="28"/>
          <w:szCs w:val="28"/>
          <w:lang w:val="ru-RU"/>
        </w:rPr>
        <w:t xml:space="preserve">Методологічною основою </w:t>
      </w:r>
      <w:proofErr w:type="gramStart"/>
      <w:r w:rsidRPr="00106B42">
        <w:rPr>
          <w:rFonts w:ascii="Times New Roman" w:hAnsi="Times New Roman"/>
          <w:b/>
          <w:sz w:val="28"/>
          <w:szCs w:val="28"/>
          <w:lang w:val="ru-RU"/>
        </w:rPr>
        <w:t>досл</w:t>
      </w:r>
      <w:proofErr w:type="gramEnd"/>
      <w:r w:rsidRPr="00106B42">
        <w:rPr>
          <w:rFonts w:ascii="Times New Roman" w:hAnsi="Times New Roman"/>
          <w:b/>
          <w:sz w:val="28"/>
          <w:szCs w:val="28"/>
          <w:lang w:val="ru-RU"/>
        </w:rPr>
        <w:t>ідження є</w:t>
      </w:r>
      <w:r w:rsidRPr="00535CB8">
        <w:rPr>
          <w:rFonts w:ascii="Times New Roman" w:hAnsi="Times New Roman"/>
          <w:sz w:val="28"/>
          <w:szCs w:val="28"/>
          <w:lang w:val="ru-RU"/>
        </w:rPr>
        <w:t>: психолого-педагогічна теорія діяльності (П</w:t>
      </w:r>
      <w:r>
        <w:rPr>
          <w:rFonts w:ascii="Times New Roman" w:hAnsi="Times New Roman"/>
          <w:sz w:val="28"/>
          <w:szCs w:val="28"/>
          <w:lang w:val="ru-RU"/>
        </w:rPr>
        <w:t>. </w:t>
      </w:r>
      <w:r w:rsidRPr="00535CB8">
        <w:rPr>
          <w:rFonts w:ascii="Times New Roman" w:hAnsi="Times New Roman"/>
          <w:sz w:val="28"/>
          <w:szCs w:val="28"/>
          <w:lang w:val="ru-RU"/>
        </w:rPr>
        <w:t>Я</w:t>
      </w:r>
      <w:r>
        <w:rPr>
          <w:rFonts w:ascii="Times New Roman" w:hAnsi="Times New Roman"/>
          <w:sz w:val="28"/>
          <w:szCs w:val="28"/>
          <w:lang w:val="ru-RU"/>
        </w:rPr>
        <w:t>. </w:t>
      </w:r>
      <w:r w:rsidRPr="00535CB8">
        <w:rPr>
          <w:rFonts w:ascii="Times New Roman" w:hAnsi="Times New Roman"/>
          <w:sz w:val="28"/>
          <w:szCs w:val="28"/>
          <w:lang w:val="ru-RU"/>
        </w:rPr>
        <w:t>Гальперін,</w:t>
      </w:r>
      <w:r>
        <w:rPr>
          <w:rFonts w:ascii="Times New Roman" w:hAnsi="Times New Roman"/>
          <w:sz w:val="28"/>
          <w:szCs w:val="28"/>
          <w:lang w:val="ru-RU"/>
        </w:rPr>
        <w:t xml:space="preserve">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Давидов, Н</w:t>
      </w:r>
      <w:r>
        <w:rPr>
          <w:rFonts w:ascii="Times New Roman" w:hAnsi="Times New Roman"/>
          <w:sz w:val="28"/>
          <w:szCs w:val="28"/>
          <w:lang w:val="ru-RU"/>
        </w:rPr>
        <w:t>. </w:t>
      </w:r>
      <w:r w:rsidRPr="00535CB8">
        <w:rPr>
          <w:rFonts w:ascii="Times New Roman" w:hAnsi="Times New Roman"/>
          <w:sz w:val="28"/>
          <w:szCs w:val="28"/>
          <w:lang w:val="ru-RU"/>
        </w:rPr>
        <w:t>Г</w:t>
      </w:r>
      <w:r>
        <w:rPr>
          <w:rFonts w:ascii="Times New Roman" w:hAnsi="Times New Roman"/>
          <w:sz w:val="28"/>
          <w:szCs w:val="28"/>
          <w:lang w:val="ru-RU"/>
        </w:rPr>
        <w:t>. </w:t>
      </w:r>
      <w:r w:rsidRPr="00535CB8">
        <w:rPr>
          <w:rFonts w:ascii="Times New Roman" w:hAnsi="Times New Roman"/>
          <w:sz w:val="28"/>
          <w:szCs w:val="28"/>
          <w:lang w:val="ru-RU"/>
        </w:rPr>
        <w:t>Салміна, Н</w:t>
      </w:r>
      <w:r>
        <w:rPr>
          <w:rFonts w:ascii="Times New Roman" w:hAnsi="Times New Roman"/>
          <w:sz w:val="28"/>
          <w:szCs w:val="28"/>
          <w:lang w:val="ru-RU"/>
        </w:rPr>
        <w:t>. </w:t>
      </w:r>
      <w:r w:rsidRPr="00535CB8">
        <w:rPr>
          <w:rFonts w:ascii="Times New Roman" w:hAnsi="Times New Roman"/>
          <w:sz w:val="28"/>
          <w:szCs w:val="28"/>
          <w:lang w:val="ru-RU"/>
        </w:rPr>
        <w:t>Ф</w:t>
      </w:r>
      <w:r>
        <w:rPr>
          <w:rFonts w:ascii="Times New Roman" w:hAnsi="Times New Roman"/>
          <w:sz w:val="28"/>
          <w:szCs w:val="28"/>
          <w:lang w:val="ru-RU"/>
        </w:rPr>
        <w:t>. </w:t>
      </w:r>
      <w:r w:rsidRPr="00535CB8">
        <w:rPr>
          <w:rFonts w:ascii="Times New Roman" w:hAnsi="Times New Roman"/>
          <w:sz w:val="28"/>
          <w:szCs w:val="28"/>
          <w:lang w:val="ru-RU"/>
        </w:rPr>
        <w:t>Тализіна, Д</w:t>
      </w:r>
      <w:r>
        <w:rPr>
          <w:rFonts w:ascii="Times New Roman" w:hAnsi="Times New Roman"/>
          <w:sz w:val="28"/>
          <w:szCs w:val="28"/>
          <w:lang w:val="ru-RU"/>
        </w:rPr>
        <w:t>. </w:t>
      </w:r>
      <w:r w:rsidRPr="00535CB8">
        <w:rPr>
          <w:rFonts w:ascii="Times New Roman" w:hAnsi="Times New Roman"/>
          <w:sz w:val="28"/>
          <w:szCs w:val="28"/>
          <w:lang w:val="ru-RU"/>
        </w:rPr>
        <w:t>Б</w:t>
      </w:r>
      <w:r>
        <w:rPr>
          <w:rFonts w:ascii="Times New Roman" w:hAnsi="Times New Roman"/>
          <w:sz w:val="28"/>
          <w:szCs w:val="28"/>
          <w:lang w:val="ru-RU"/>
        </w:rPr>
        <w:t>. </w:t>
      </w:r>
      <w:r w:rsidRPr="00535CB8">
        <w:rPr>
          <w:rFonts w:ascii="Times New Roman" w:hAnsi="Times New Roman"/>
          <w:sz w:val="28"/>
          <w:szCs w:val="28"/>
          <w:lang w:val="ru-RU"/>
        </w:rPr>
        <w:t>Ельконін та ін); теорія проблемного навчання (А</w:t>
      </w:r>
      <w:r>
        <w:rPr>
          <w:rFonts w:ascii="Times New Roman" w:hAnsi="Times New Roman"/>
          <w:sz w:val="28"/>
          <w:szCs w:val="28"/>
          <w:lang w:val="ru-RU"/>
        </w:rPr>
        <w:t>. </w:t>
      </w:r>
      <w:r w:rsidRPr="00535CB8">
        <w:rPr>
          <w:rFonts w:ascii="Times New Roman" w:hAnsi="Times New Roman"/>
          <w:sz w:val="28"/>
          <w:szCs w:val="28"/>
          <w:lang w:val="ru-RU"/>
        </w:rPr>
        <w:t>М</w:t>
      </w:r>
      <w:r>
        <w:rPr>
          <w:rFonts w:ascii="Times New Roman" w:hAnsi="Times New Roman"/>
          <w:sz w:val="28"/>
          <w:szCs w:val="28"/>
          <w:lang w:val="ru-RU"/>
        </w:rPr>
        <w:t>. </w:t>
      </w:r>
      <w:r w:rsidRPr="00535CB8">
        <w:rPr>
          <w:rFonts w:ascii="Times New Roman" w:hAnsi="Times New Roman"/>
          <w:sz w:val="28"/>
          <w:szCs w:val="28"/>
          <w:lang w:val="ru-RU"/>
        </w:rPr>
        <w:t>Матюшкін, М</w:t>
      </w:r>
      <w:r>
        <w:rPr>
          <w:rFonts w:ascii="Times New Roman" w:hAnsi="Times New Roman"/>
          <w:sz w:val="28"/>
          <w:szCs w:val="28"/>
          <w:lang w:val="ru-RU"/>
        </w:rPr>
        <w:t>. </w:t>
      </w:r>
      <w:r w:rsidRPr="00535CB8">
        <w:rPr>
          <w:rFonts w:ascii="Times New Roman" w:hAnsi="Times New Roman"/>
          <w:sz w:val="28"/>
          <w:szCs w:val="28"/>
          <w:lang w:val="ru-RU"/>
        </w:rPr>
        <w:t>І</w:t>
      </w:r>
      <w:r>
        <w:rPr>
          <w:rFonts w:ascii="Times New Roman" w:hAnsi="Times New Roman"/>
          <w:sz w:val="28"/>
          <w:szCs w:val="28"/>
          <w:lang w:val="ru-RU"/>
        </w:rPr>
        <w:t>. </w:t>
      </w:r>
      <w:r w:rsidRPr="00535CB8">
        <w:rPr>
          <w:rFonts w:ascii="Times New Roman" w:hAnsi="Times New Roman"/>
          <w:sz w:val="28"/>
          <w:szCs w:val="28"/>
          <w:lang w:val="ru-RU"/>
        </w:rPr>
        <w:t>Махмутов</w:t>
      </w:r>
      <w:r>
        <w:rPr>
          <w:rFonts w:ascii="Times New Roman" w:hAnsi="Times New Roman"/>
          <w:sz w:val="28"/>
          <w:szCs w:val="28"/>
          <w:lang w:val="ru-RU"/>
        </w:rPr>
        <w:t>,</w:t>
      </w:r>
      <w:r w:rsidRPr="00535CB8">
        <w:rPr>
          <w:rFonts w:ascii="Times New Roman" w:hAnsi="Times New Roman"/>
          <w:sz w:val="28"/>
          <w:szCs w:val="28"/>
          <w:lang w:val="ru-RU"/>
        </w:rPr>
        <w:t xml:space="preserve"> та ін.); теорія педагогічного моделювання</w:t>
      </w:r>
      <w:r>
        <w:rPr>
          <w:rFonts w:ascii="Times New Roman" w:hAnsi="Times New Roman"/>
          <w:sz w:val="28"/>
          <w:szCs w:val="28"/>
          <w:lang w:val="ru-RU"/>
        </w:rPr>
        <w:t xml:space="preserve">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 xml:space="preserve">Краєвський, </w:t>
      </w:r>
      <w:r w:rsidRPr="00535CB8">
        <w:rPr>
          <w:rFonts w:ascii="Times New Roman" w:hAnsi="Times New Roman"/>
          <w:sz w:val="28"/>
          <w:szCs w:val="28"/>
          <w:lang w:val="ru-RU"/>
        </w:rPr>
        <w:lastRenderedPageBreak/>
        <w:t>В</w:t>
      </w:r>
      <w:r>
        <w:rPr>
          <w:rFonts w:ascii="Times New Roman" w:hAnsi="Times New Roman"/>
          <w:sz w:val="28"/>
          <w:szCs w:val="28"/>
          <w:lang w:val="ru-RU"/>
        </w:rPr>
        <w:t>. </w:t>
      </w:r>
      <w:r w:rsidRPr="00535CB8">
        <w:rPr>
          <w:rFonts w:ascii="Times New Roman" w:hAnsi="Times New Roman"/>
          <w:sz w:val="28"/>
          <w:szCs w:val="28"/>
          <w:lang w:val="ru-RU"/>
        </w:rPr>
        <w:t>І</w:t>
      </w:r>
      <w:r>
        <w:rPr>
          <w:rFonts w:ascii="Times New Roman" w:hAnsi="Times New Roman"/>
          <w:sz w:val="28"/>
          <w:szCs w:val="28"/>
          <w:lang w:val="ru-RU"/>
        </w:rPr>
        <w:t>. </w:t>
      </w:r>
      <w:r w:rsidRPr="00535CB8">
        <w:rPr>
          <w:rFonts w:ascii="Times New Roman" w:hAnsi="Times New Roman"/>
          <w:sz w:val="28"/>
          <w:szCs w:val="28"/>
          <w:lang w:val="ru-RU"/>
        </w:rPr>
        <w:t>Міхєєв і ін); положення загальної педагогіки та педагогіки музичної освіти, музичної</w:t>
      </w:r>
      <w:r>
        <w:rPr>
          <w:rFonts w:ascii="Times New Roman" w:hAnsi="Times New Roman"/>
          <w:sz w:val="28"/>
          <w:szCs w:val="28"/>
          <w:lang w:val="ru-RU"/>
        </w:rPr>
        <w:t xml:space="preserve"> </w:t>
      </w:r>
      <w:r w:rsidRPr="00535CB8">
        <w:rPr>
          <w:rFonts w:ascii="Times New Roman" w:hAnsi="Times New Roman"/>
          <w:sz w:val="28"/>
          <w:szCs w:val="28"/>
          <w:lang w:val="ru-RU"/>
        </w:rPr>
        <w:t>психології, естетики, музикознавства про творчу природу музичної діяльності (Н</w:t>
      </w:r>
      <w:r>
        <w:rPr>
          <w:rFonts w:ascii="Times New Roman" w:hAnsi="Times New Roman"/>
          <w:sz w:val="28"/>
          <w:szCs w:val="28"/>
          <w:lang w:val="ru-RU"/>
        </w:rPr>
        <w:t>. </w:t>
      </w:r>
      <w:r w:rsidRPr="00535CB8">
        <w:rPr>
          <w:rFonts w:ascii="Times New Roman" w:hAnsi="Times New Roman"/>
          <w:sz w:val="28"/>
          <w:szCs w:val="28"/>
          <w:lang w:val="ru-RU"/>
        </w:rPr>
        <w:t>А</w:t>
      </w:r>
      <w:r>
        <w:rPr>
          <w:rFonts w:ascii="Times New Roman" w:hAnsi="Times New Roman"/>
          <w:sz w:val="28"/>
          <w:szCs w:val="28"/>
          <w:lang w:val="ru-RU"/>
        </w:rPr>
        <w:t>. </w:t>
      </w:r>
      <w:r w:rsidRPr="00535CB8">
        <w:rPr>
          <w:rFonts w:ascii="Times New Roman" w:hAnsi="Times New Roman"/>
          <w:sz w:val="28"/>
          <w:szCs w:val="28"/>
          <w:lang w:val="ru-RU"/>
        </w:rPr>
        <w:t>Ветлугіна, Л</w:t>
      </w:r>
      <w:r>
        <w:rPr>
          <w:rFonts w:ascii="Times New Roman" w:hAnsi="Times New Roman"/>
          <w:sz w:val="28"/>
          <w:szCs w:val="28"/>
          <w:lang w:val="ru-RU"/>
        </w:rPr>
        <w:t>. </w:t>
      </w:r>
      <w:r w:rsidRPr="00535CB8">
        <w:rPr>
          <w:rFonts w:ascii="Times New Roman" w:hAnsi="Times New Roman"/>
          <w:sz w:val="28"/>
          <w:szCs w:val="28"/>
          <w:lang w:val="ru-RU"/>
        </w:rPr>
        <w:t>А</w:t>
      </w:r>
      <w:r>
        <w:rPr>
          <w:rFonts w:ascii="Times New Roman" w:hAnsi="Times New Roman"/>
          <w:sz w:val="28"/>
          <w:szCs w:val="28"/>
          <w:lang w:val="ru-RU"/>
        </w:rPr>
        <w:t>. </w:t>
      </w:r>
      <w:r w:rsidRPr="00535CB8">
        <w:rPr>
          <w:rFonts w:ascii="Times New Roman" w:hAnsi="Times New Roman"/>
          <w:sz w:val="28"/>
          <w:szCs w:val="28"/>
          <w:lang w:val="ru-RU"/>
        </w:rPr>
        <w:t>Мазель,</w:t>
      </w:r>
      <w:r>
        <w:rPr>
          <w:rFonts w:ascii="Times New Roman" w:hAnsi="Times New Roman"/>
          <w:sz w:val="28"/>
          <w:szCs w:val="28"/>
          <w:lang w:val="ru-RU"/>
        </w:rPr>
        <w:t xml:space="preserve">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Медушевський, Є</w:t>
      </w:r>
      <w:r>
        <w:rPr>
          <w:rFonts w:ascii="Times New Roman" w:hAnsi="Times New Roman"/>
          <w:sz w:val="28"/>
          <w:szCs w:val="28"/>
          <w:lang w:val="ru-RU"/>
        </w:rPr>
        <w:t>.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Назайкинский, Я</w:t>
      </w:r>
      <w:r>
        <w:rPr>
          <w:rFonts w:ascii="Times New Roman" w:hAnsi="Times New Roman"/>
          <w:sz w:val="28"/>
          <w:szCs w:val="28"/>
          <w:lang w:val="ru-RU"/>
        </w:rPr>
        <w:t>. </w:t>
      </w:r>
      <w:r w:rsidRPr="00535CB8">
        <w:rPr>
          <w:rFonts w:ascii="Times New Roman" w:hAnsi="Times New Roman"/>
          <w:sz w:val="28"/>
          <w:szCs w:val="28"/>
          <w:lang w:val="ru-RU"/>
        </w:rPr>
        <w:t>А</w:t>
      </w:r>
      <w:r>
        <w:rPr>
          <w:rFonts w:ascii="Times New Roman" w:hAnsi="Times New Roman"/>
          <w:sz w:val="28"/>
          <w:szCs w:val="28"/>
          <w:lang w:val="ru-RU"/>
        </w:rPr>
        <w:t>. </w:t>
      </w:r>
      <w:r w:rsidRPr="00535CB8">
        <w:rPr>
          <w:rFonts w:ascii="Times New Roman" w:hAnsi="Times New Roman"/>
          <w:sz w:val="28"/>
          <w:szCs w:val="28"/>
          <w:lang w:val="ru-RU"/>
        </w:rPr>
        <w:t>Пономарьов,</w:t>
      </w:r>
      <w:r>
        <w:rPr>
          <w:rFonts w:ascii="Times New Roman" w:hAnsi="Times New Roman"/>
          <w:sz w:val="28"/>
          <w:szCs w:val="28"/>
          <w:lang w:val="ru-RU"/>
        </w:rPr>
        <w:t xml:space="preserve">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Г</w:t>
      </w:r>
      <w:r>
        <w:rPr>
          <w:rFonts w:ascii="Times New Roman" w:hAnsi="Times New Roman"/>
          <w:sz w:val="28"/>
          <w:szCs w:val="28"/>
          <w:lang w:val="ru-RU"/>
        </w:rPr>
        <w:t>. </w:t>
      </w:r>
      <w:r w:rsidRPr="00535CB8">
        <w:rPr>
          <w:rFonts w:ascii="Times New Roman" w:hAnsi="Times New Roman"/>
          <w:sz w:val="28"/>
          <w:szCs w:val="28"/>
          <w:lang w:val="ru-RU"/>
        </w:rPr>
        <w:t>Ражніков, Б</w:t>
      </w:r>
      <w:r>
        <w:rPr>
          <w:rFonts w:ascii="Times New Roman" w:hAnsi="Times New Roman"/>
          <w:sz w:val="28"/>
          <w:szCs w:val="28"/>
          <w:lang w:val="ru-RU"/>
        </w:rPr>
        <w:t>. </w:t>
      </w:r>
      <w:r w:rsidRPr="00535CB8">
        <w:rPr>
          <w:rFonts w:ascii="Times New Roman" w:hAnsi="Times New Roman"/>
          <w:sz w:val="28"/>
          <w:szCs w:val="28"/>
          <w:lang w:val="ru-RU"/>
        </w:rPr>
        <w:t>М</w:t>
      </w:r>
      <w:r>
        <w:rPr>
          <w:rFonts w:ascii="Times New Roman" w:hAnsi="Times New Roman"/>
          <w:sz w:val="28"/>
          <w:szCs w:val="28"/>
          <w:lang w:val="ru-RU"/>
        </w:rPr>
        <w:t>. </w:t>
      </w:r>
      <w:r w:rsidRPr="00535CB8">
        <w:rPr>
          <w:rFonts w:ascii="Times New Roman" w:hAnsi="Times New Roman"/>
          <w:sz w:val="28"/>
          <w:szCs w:val="28"/>
          <w:lang w:val="ru-RU"/>
        </w:rPr>
        <w:t>Теплов та і</w:t>
      </w:r>
      <w:proofErr w:type="gramStart"/>
      <w:r w:rsidRPr="00535CB8">
        <w:rPr>
          <w:rFonts w:ascii="Times New Roman" w:hAnsi="Times New Roman"/>
          <w:sz w:val="28"/>
          <w:szCs w:val="28"/>
          <w:lang w:val="ru-RU"/>
        </w:rPr>
        <w:t>н</w:t>
      </w:r>
      <w:proofErr w:type="gramEnd"/>
      <w:r w:rsidRPr="00535CB8">
        <w:rPr>
          <w:rFonts w:ascii="Times New Roman" w:hAnsi="Times New Roman"/>
          <w:sz w:val="28"/>
          <w:szCs w:val="28"/>
          <w:lang w:val="ru-RU"/>
        </w:rPr>
        <w:t>.); теорія музичного навчання і виховання (Б</w:t>
      </w:r>
      <w:r>
        <w:rPr>
          <w:rFonts w:ascii="Times New Roman" w:hAnsi="Times New Roman"/>
          <w:sz w:val="28"/>
          <w:szCs w:val="28"/>
          <w:lang w:val="ru-RU"/>
        </w:rPr>
        <w:t>. </w:t>
      </w:r>
      <w:r w:rsidRPr="00535CB8">
        <w:rPr>
          <w:rFonts w:ascii="Times New Roman" w:hAnsi="Times New Roman"/>
          <w:sz w:val="28"/>
          <w:szCs w:val="28"/>
          <w:lang w:val="ru-RU"/>
        </w:rPr>
        <w:t>В</w:t>
      </w:r>
      <w:r>
        <w:rPr>
          <w:rFonts w:ascii="Times New Roman" w:hAnsi="Times New Roman"/>
          <w:sz w:val="28"/>
          <w:szCs w:val="28"/>
          <w:lang w:val="ru-RU"/>
        </w:rPr>
        <w:t>. </w:t>
      </w:r>
      <w:r w:rsidRPr="00535CB8">
        <w:rPr>
          <w:rFonts w:ascii="Times New Roman" w:hAnsi="Times New Roman"/>
          <w:sz w:val="28"/>
          <w:szCs w:val="28"/>
          <w:lang w:val="ru-RU"/>
        </w:rPr>
        <w:t>Асаф 'єв, Д</w:t>
      </w:r>
      <w:r>
        <w:rPr>
          <w:rFonts w:ascii="Times New Roman" w:hAnsi="Times New Roman"/>
          <w:sz w:val="28"/>
          <w:szCs w:val="28"/>
          <w:lang w:val="ru-RU"/>
        </w:rPr>
        <w:t>. </w:t>
      </w:r>
      <w:r w:rsidRPr="00535CB8">
        <w:rPr>
          <w:rFonts w:ascii="Times New Roman" w:hAnsi="Times New Roman"/>
          <w:sz w:val="28"/>
          <w:szCs w:val="28"/>
          <w:lang w:val="ru-RU"/>
        </w:rPr>
        <w:t>Б</w:t>
      </w:r>
      <w:r>
        <w:rPr>
          <w:rFonts w:ascii="Times New Roman" w:hAnsi="Times New Roman"/>
          <w:sz w:val="28"/>
          <w:szCs w:val="28"/>
          <w:lang w:val="ru-RU"/>
        </w:rPr>
        <w:t>. </w:t>
      </w:r>
      <w:r w:rsidRPr="00535CB8">
        <w:rPr>
          <w:rFonts w:ascii="Times New Roman" w:hAnsi="Times New Roman"/>
          <w:sz w:val="28"/>
          <w:szCs w:val="28"/>
          <w:lang w:val="ru-RU"/>
        </w:rPr>
        <w:t>Кабалевський, О</w:t>
      </w:r>
      <w:r>
        <w:rPr>
          <w:rFonts w:ascii="Times New Roman" w:hAnsi="Times New Roman"/>
          <w:sz w:val="28"/>
          <w:szCs w:val="28"/>
          <w:lang w:val="ru-RU"/>
        </w:rPr>
        <w:t>. </w:t>
      </w:r>
      <w:r w:rsidRPr="00535CB8">
        <w:rPr>
          <w:rFonts w:ascii="Times New Roman" w:hAnsi="Times New Roman"/>
          <w:sz w:val="28"/>
          <w:szCs w:val="28"/>
          <w:lang w:val="ru-RU"/>
        </w:rPr>
        <w:t>А</w:t>
      </w:r>
      <w:r>
        <w:rPr>
          <w:rFonts w:ascii="Times New Roman" w:hAnsi="Times New Roman"/>
          <w:sz w:val="28"/>
          <w:szCs w:val="28"/>
          <w:lang w:val="ru-RU"/>
        </w:rPr>
        <w:t>. </w:t>
      </w:r>
      <w:r w:rsidRPr="00535CB8">
        <w:rPr>
          <w:rFonts w:ascii="Times New Roman" w:hAnsi="Times New Roman"/>
          <w:sz w:val="28"/>
          <w:szCs w:val="28"/>
          <w:lang w:val="ru-RU"/>
        </w:rPr>
        <w:t>Апраксина, Е</w:t>
      </w:r>
      <w:r>
        <w:rPr>
          <w:rFonts w:ascii="Times New Roman" w:hAnsi="Times New Roman"/>
          <w:sz w:val="28"/>
          <w:szCs w:val="28"/>
          <w:lang w:val="ru-RU"/>
        </w:rPr>
        <w:t>. </w:t>
      </w:r>
      <w:r w:rsidRPr="00535CB8">
        <w:rPr>
          <w:rFonts w:ascii="Times New Roman" w:hAnsi="Times New Roman"/>
          <w:sz w:val="28"/>
          <w:szCs w:val="28"/>
          <w:lang w:val="ru-RU"/>
        </w:rPr>
        <w:t>Б</w:t>
      </w:r>
      <w:r>
        <w:rPr>
          <w:rFonts w:ascii="Times New Roman" w:hAnsi="Times New Roman"/>
          <w:sz w:val="28"/>
          <w:szCs w:val="28"/>
          <w:lang w:val="ru-RU"/>
        </w:rPr>
        <w:t>. </w:t>
      </w:r>
      <w:r w:rsidRPr="00535CB8">
        <w:rPr>
          <w:rFonts w:ascii="Times New Roman" w:hAnsi="Times New Roman"/>
          <w:sz w:val="28"/>
          <w:szCs w:val="28"/>
          <w:lang w:val="ru-RU"/>
        </w:rPr>
        <w:t>Абдуллін, Л</w:t>
      </w:r>
      <w:r>
        <w:rPr>
          <w:rFonts w:ascii="Times New Roman" w:hAnsi="Times New Roman"/>
          <w:sz w:val="28"/>
          <w:szCs w:val="28"/>
          <w:lang w:val="ru-RU"/>
        </w:rPr>
        <w:t>. </w:t>
      </w:r>
      <w:r w:rsidRPr="00535CB8">
        <w:rPr>
          <w:rFonts w:ascii="Times New Roman" w:hAnsi="Times New Roman"/>
          <w:sz w:val="28"/>
          <w:szCs w:val="28"/>
          <w:lang w:val="ru-RU"/>
        </w:rPr>
        <w:t>Г</w:t>
      </w:r>
      <w:r>
        <w:rPr>
          <w:rFonts w:ascii="Times New Roman" w:hAnsi="Times New Roman"/>
          <w:sz w:val="28"/>
          <w:szCs w:val="28"/>
          <w:lang w:val="ru-RU"/>
        </w:rPr>
        <w:t>. </w:t>
      </w:r>
      <w:r w:rsidRPr="00535CB8">
        <w:rPr>
          <w:rFonts w:ascii="Times New Roman" w:hAnsi="Times New Roman"/>
          <w:sz w:val="28"/>
          <w:szCs w:val="28"/>
          <w:lang w:val="ru-RU"/>
        </w:rPr>
        <w:t>Арчажникова, І</w:t>
      </w:r>
      <w:r>
        <w:rPr>
          <w:rFonts w:ascii="Times New Roman" w:hAnsi="Times New Roman"/>
          <w:sz w:val="28"/>
          <w:szCs w:val="28"/>
          <w:lang w:val="ru-RU"/>
        </w:rPr>
        <w:t>. </w:t>
      </w:r>
      <w:r w:rsidRPr="00535CB8">
        <w:rPr>
          <w:rFonts w:ascii="Times New Roman" w:hAnsi="Times New Roman"/>
          <w:sz w:val="28"/>
          <w:szCs w:val="28"/>
          <w:lang w:val="ru-RU"/>
        </w:rPr>
        <w:t>Н</w:t>
      </w:r>
      <w:r>
        <w:rPr>
          <w:rFonts w:ascii="Times New Roman" w:hAnsi="Times New Roman"/>
          <w:sz w:val="28"/>
          <w:szCs w:val="28"/>
          <w:lang w:val="ru-RU"/>
        </w:rPr>
        <w:t>. </w:t>
      </w:r>
      <w:r w:rsidRPr="00535CB8">
        <w:rPr>
          <w:rFonts w:ascii="Times New Roman" w:hAnsi="Times New Roman"/>
          <w:sz w:val="28"/>
          <w:szCs w:val="28"/>
          <w:lang w:val="ru-RU"/>
        </w:rPr>
        <w:t>Немикіна,</w:t>
      </w:r>
      <w:r>
        <w:rPr>
          <w:rFonts w:ascii="Times New Roman" w:hAnsi="Times New Roman"/>
          <w:sz w:val="28"/>
          <w:szCs w:val="28"/>
          <w:lang w:val="ru-RU"/>
        </w:rPr>
        <w:t xml:space="preserve"> </w:t>
      </w:r>
      <w:r w:rsidRPr="00535CB8">
        <w:rPr>
          <w:rFonts w:ascii="Times New Roman" w:hAnsi="Times New Roman"/>
          <w:sz w:val="28"/>
          <w:szCs w:val="28"/>
          <w:lang w:val="ru-RU"/>
        </w:rPr>
        <w:t>Н</w:t>
      </w:r>
      <w:r>
        <w:rPr>
          <w:rFonts w:ascii="Times New Roman" w:hAnsi="Times New Roman"/>
          <w:sz w:val="28"/>
          <w:szCs w:val="28"/>
          <w:lang w:val="ru-RU"/>
        </w:rPr>
        <w:t>. </w:t>
      </w:r>
      <w:r w:rsidRPr="00535CB8">
        <w:rPr>
          <w:rFonts w:ascii="Times New Roman" w:hAnsi="Times New Roman"/>
          <w:sz w:val="28"/>
          <w:szCs w:val="28"/>
          <w:lang w:val="ru-RU"/>
        </w:rPr>
        <w:t>А</w:t>
      </w:r>
      <w:r>
        <w:rPr>
          <w:rFonts w:ascii="Times New Roman" w:hAnsi="Times New Roman"/>
          <w:sz w:val="28"/>
          <w:szCs w:val="28"/>
          <w:lang w:val="ru-RU"/>
        </w:rPr>
        <w:t>. </w:t>
      </w:r>
      <w:r w:rsidRPr="00535CB8">
        <w:rPr>
          <w:rFonts w:ascii="Times New Roman" w:hAnsi="Times New Roman"/>
          <w:sz w:val="28"/>
          <w:szCs w:val="28"/>
          <w:lang w:val="ru-RU"/>
        </w:rPr>
        <w:t>Терентьєва, Г</w:t>
      </w:r>
      <w:r>
        <w:rPr>
          <w:rFonts w:ascii="Times New Roman" w:hAnsi="Times New Roman"/>
          <w:sz w:val="28"/>
          <w:szCs w:val="28"/>
          <w:lang w:val="ru-RU"/>
        </w:rPr>
        <w:t>. </w:t>
      </w:r>
      <w:r w:rsidRPr="00535CB8">
        <w:rPr>
          <w:rFonts w:ascii="Times New Roman" w:hAnsi="Times New Roman"/>
          <w:sz w:val="28"/>
          <w:szCs w:val="28"/>
          <w:lang w:val="ru-RU"/>
        </w:rPr>
        <w:t>М</w:t>
      </w:r>
      <w:r>
        <w:rPr>
          <w:rFonts w:ascii="Times New Roman" w:hAnsi="Times New Roman"/>
          <w:sz w:val="28"/>
          <w:szCs w:val="28"/>
          <w:lang w:val="ru-RU"/>
        </w:rPr>
        <w:t>. </w:t>
      </w:r>
      <w:r w:rsidRPr="00535CB8">
        <w:rPr>
          <w:rFonts w:ascii="Times New Roman" w:hAnsi="Times New Roman"/>
          <w:sz w:val="28"/>
          <w:szCs w:val="28"/>
          <w:lang w:val="ru-RU"/>
        </w:rPr>
        <w:t>Ципін та і</w:t>
      </w:r>
      <w:proofErr w:type="gramStart"/>
      <w:r w:rsidRPr="00535CB8">
        <w:rPr>
          <w:rFonts w:ascii="Times New Roman" w:hAnsi="Times New Roman"/>
          <w:sz w:val="28"/>
          <w:szCs w:val="28"/>
          <w:lang w:val="ru-RU"/>
        </w:rPr>
        <w:t>н</w:t>
      </w:r>
      <w:proofErr w:type="gramEnd"/>
      <w:r w:rsidRPr="00535CB8">
        <w:rPr>
          <w:rFonts w:ascii="Times New Roman" w:hAnsi="Times New Roman"/>
          <w:sz w:val="28"/>
          <w:szCs w:val="28"/>
          <w:lang w:val="ru-RU"/>
        </w:rPr>
        <w:t>.)</w:t>
      </w:r>
    </w:p>
    <w:p w:rsidR="00F95B19" w:rsidRPr="00685911"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У процесі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ідження ми застосовували такі методи: теоретичний аналіз психолого-педагогічної, музикознавчої та спеціальної літератури з досліджуваної проблеми; педагогічне спостереження, узагальнення та аналіз роботи педагогів-музикантів, які здійснюють навчання імпровізації різних категорій учнів, а також особистого багаторічного досвіду вивчення основ джазової імпровізації; опитування та анкетування студентів; аналіз творчих робіт майбутніх вчителів музики; педагогічний експеримент, що включає констатуючий,</w:t>
      </w:r>
      <w:r w:rsidR="00685911">
        <w:rPr>
          <w:rFonts w:ascii="Times New Roman" w:hAnsi="Times New Roman"/>
          <w:sz w:val="28"/>
          <w:szCs w:val="28"/>
          <w:lang w:val="ru-RU"/>
        </w:rPr>
        <w:t xml:space="preserve"> яка формує і контрольний етапи</w:t>
      </w:r>
      <w:r w:rsidR="00685911" w:rsidRPr="00685911">
        <w:rPr>
          <w:rFonts w:ascii="Times New Roman" w:hAnsi="Times New Roman"/>
          <w:sz w:val="28"/>
          <w:szCs w:val="28"/>
          <w:lang w:val="ru-RU"/>
        </w:rPr>
        <w:t xml:space="preserve"> [</w:t>
      </w:r>
      <w:r w:rsidR="00685911">
        <w:rPr>
          <w:rFonts w:ascii="Times New Roman" w:hAnsi="Times New Roman"/>
          <w:sz w:val="28"/>
          <w:szCs w:val="28"/>
          <w:lang w:val="ru-RU"/>
        </w:rPr>
        <w:t>Бриль</w:t>
      </w:r>
      <w:r w:rsidR="00685911" w:rsidRPr="00685911">
        <w:rPr>
          <w:rFonts w:ascii="Times New Roman" w:hAnsi="Times New Roman"/>
          <w:sz w:val="28"/>
          <w:szCs w:val="28"/>
          <w:lang w:val="ru-RU"/>
        </w:rPr>
        <w:t>].</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106B42">
        <w:rPr>
          <w:rFonts w:ascii="Times New Roman" w:hAnsi="Times New Roman"/>
          <w:b/>
          <w:sz w:val="28"/>
          <w:szCs w:val="28"/>
          <w:lang w:val="ru-RU"/>
        </w:rPr>
        <w:t xml:space="preserve">Наукова новизна </w:t>
      </w:r>
      <w:proofErr w:type="gramStart"/>
      <w:r w:rsidRPr="00106B42">
        <w:rPr>
          <w:rFonts w:ascii="Times New Roman" w:hAnsi="Times New Roman"/>
          <w:b/>
          <w:sz w:val="28"/>
          <w:szCs w:val="28"/>
          <w:lang w:val="ru-RU"/>
        </w:rPr>
        <w:t>досл</w:t>
      </w:r>
      <w:proofErr w:type="gramEnd"/>
      <w:r w:rsidRPr="00106B42">
        <w:rPr>
          <w:rFonts w:ascii="Times New Roman" w:hAnsi="Times New Roman"/>
          <w:b/>
          <w:sz w:val="28"/>
          <w:szCs w:val="28"/>
          <w:lang w:val="ru-RU"/>
        </w:rPr>
        <w:t>ідження</w:t>
      </w:r>
      <w:r w:rsidRPr="00535CB8">
        <w:rPr>
          <w:rFonts w:ascii="Times New Roman" w:hAnsi="Times New Roman"/>
          <w:sz w:val="28"/>
          <w:szCs w:val="28"/>
          <w:lang w:val="ru-RU"/>
        </w:rPr>
        <w:t xml:space="preserve"> полягає в наступному:</w:t>
      </w:r>
    </w:p>
    <w:p w:rsidR="00F95B19" w:rsidRPr="00535CB8" w:rsidRDefault="00F95B19" w:rsidP="000B3267">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1. Джазова імпровізація вперше розглядається як</w:t>
      </w:r>
      <w:r>
        <w:rPr>
          <w:rFonts w:ascii="Times New Roman" w:hAnsi="Times New Roman"/>
          <w:sz w:val="28"/>
          <w:szCs w:val="28"/>
          <w:lang w:val="ru-RU"/>
        </w:rPr>
        <w:t xml:space="preserve"> </w:t>
      </w:r>
      <w:r w:rsidRPr="00535CB8">
        <w:rPr>
          <w:rFonts w:ascii="Times New Roman" w:hAnsi="Times New Roman"/>
          <w:sz w:val="28"/>
          <w:szCs w:val="28"/>
          <w:lang w:val="ru-RU"/>
        </w:rPr>
        <w:t xml:space="preserve">професійно значимий компонент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ідготовки вчителя музики.</w:t>
      </w:r>
    </w:p>
    <w:p w:rsidR="00F95B19" w:rsidRPr="00535CB8" w:rsidRDefault="00F95B19" w:rsidP="000B3267">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2. Розроблено модель навчання джазової імпровізації</w:t>
      </w:r>
      <w:r>
        <w:rPr>
          <w:rFonts w:ascii="Times New Roman" w:hAnsi="Times New Roman"/>
          <w:sz w:val="28"/>
          <w:szCs w:val="28"/>
          <w:lang w:val="ru-RU"/>
        </w:rPr>
        <w:t xml:space="preserve"> </w:t>
      </w:r>
      <w:r w:rsidRPr="00535CB8">
        <w:rPr>
          <w:rFonts w:ascii="Times New Roman" w:hAnsi="Times New Roman"/>
          <w:sz w:val="28"/>
          <w:szCs w:val="28"/>
          <w:lang w:val="ru-RU"/>
        </w:rPr>
        <w:t xml:space="preserve">в структурі професійної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ідготовки вчителів</w:t>
      </w:r>
      <w:r>
        <w:rPr>
          <w:rFonts w:ascii="Times New Roman" w:hAnsi="Times New Roman"/>
          <w:sz w:val="28"/>
          <w:szCs w:val="28"/>
          <w:lang w:val="ru-RU"/>
        </w:rPr>
        <w:t xml:space="preserve"> </w:t>
      </w:r>
      <w:r w:rsidRPr="00535CB8">
        <w:rPr>
          <w:rFonts w:ascii="Times New Roman" w:hAnsi="Times New Roman"/>
          <w:sz w:val="28"/>
          <w:szCs w:val="28"/>
          <w:lang w:val="ru-RU"/>
        </w:rPr>
        <w:t>музики, структура якої включає три основні підсистеми:</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інформаційно-теоретичну (теоретичний курс);</w:t>
      </w:r>
    </w:p>
    <w:p w:rsidR="00F95B19" w:rsidRPr="00535CB8" w:rsidRDefault="00F95B19" w:rsidP="00535CB8">
      <w:pPr>
        <w:pStyle w:val="a5"/>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r w:rsidRPr="00535CB8">
        <w:rPr>
          <w:rFonts w:ascii="Times New Roman" w:hAnsi="Times New Roman"/>
          <w:sz w:val="28"/>
          <w:szCs w:val="28"/>
          <w:lang w:val="ru-RU"/>
        </w:rPr>
        <w:t>музично-практичну (система формування практичних умінь і навичок);</w:t>
      </w:r>
    </w:p>
    <w:p w:rsidR="00F95B19" w:rsidRDefault="00F95B19" w:rsidP="00535CB8">
      <w:pPr>
        <w:pStyle w:val="a5"/>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r w:rsidRPr="00535CB8">
        <w:rPr>
          <w:rFonts w:ascii="Times New Roman" w:hAnsi="Times New Roman"/>
          <w:sz w:val="28"/>
          <w:szCs w:val="28"/>
          <w:lang w:val="ru-RU"/>
        </w:rPr>
        <w:t>організаційно-дидактичну, що включає систему методів розвитку творчого потенціалу студенті</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за допомогою вивчення джазової імпровізації </w:t>
      </w:r>
      <w:proofErr w:type="gramStart"/>
      <w:r w:rsidRPr="00535CB8">
        <w:rPr>
          <w:rFonts w:ascii="Times New Roman" w:hAnsi="Times New Roman"/>
          <w:sz w:val="28"/>
          <w:szCs w:val="28"/>
          <w:lang w:val="ru-RU"/>
        </w:rPr>
        <w:t>та</w:t>
      </w:r>
      <w:proofErr w:type="gramEnd"/>
      <w:r w:rsidRPr="00535CB8">
        <w:rPr>
          <w:rFonts w:ascii="Times New Roman" w:hAnsi="Times New Roman"/>
          <w:sz w:val="28"/>
          <w:szCs w:val="28"/>
          <w:lang w:val="ru-RU"/>
        </w:rPr>
        <w:t xml:space="preserve"> прийомів формування позитивної мотивації навчання як необхідної умови успішного оволодіння основами джазової імпровізації; засобів навчання.</w:t>
      </w:r>
    </w:p>
    <w:p w:rsidR="00F95B19" w:rsidRPr="00685911"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lastRenderedPageBreak/>
        <w:t xml:space="preserve">Теоретична значимість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 xml:space="preserve">ідження полягає в тому, що визначено педагогічні можливості джазової імпровізації у професійній підготовці вчителів музики, які полягають у розвитку творчого потенціалу студентів, формуванні та вдосконаленні їх виконавських умінь і навичок, а також розширення сфери застосування професійних можливостей вчителів музики. Практична цінність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ідження полягає в розробці програми курсу «Основи джазової імпровізації», що забезпечує розвиток творчого потенціалу студентів, формування та вдосконалення їх виконавських умінь і навичок, розширення сфери застосування професій</w:t>
      </w:r>
      <w:r w:rsidR="00685911">
        <w:rPr>
          <w:rFonts w:ascii="Times New Roman" w:hAnsi="Times New Roman"/>
          <w:sz w:val="28"/>
          <w:szCs w:val="28"/>
          <w:lang w:val="ru-RU"/>
        </w:rPr>
        <w:t>них можливостей вчителів музики</w:t>
      </w:r>
      <w:r w:rsidR="00685911" w:rsidRPr="00685911">
        <w:rPr>
          <w:rFonts w:ascii="Times New Roman" w:hAnsi="Times New Roman"/>
          <w:sz w:val="28"/>
          <w:szCs w:val="28"/>
          <w:lang w:val="ru-RU"/>
        </w:rPr>
        <w:t xml:space="preserve"> [</w:t>
      </w:r>
      <w:r w:rsidR="00685911">
        <w:rPr>
          <w:rFonts w:ascii="Times New Roman" w:hAnsi="Times New Roman"/>
          <w:sz w:val="28"/>
          <w:szCs w:val="28"/>
          <w:lang w:val="uk-UA"/>
        </w:rPr>
        <w:t>Лагодюк</w:t>
      </w:r>
      <w:r w:rsidR="00685911" w:rsidRPr="00685911">
        <w:rPr>
          <w:rFonts w:ascii="Times New Roman" w:hAnsi="Times New Roman"/>
          <w:sz w:val="28"/>
          <w:szCs w:val="28"/>
          <w:lang w:val="ru-RU"/>
        </w:rPr>
        <w:t>]</w:t>
      </w:r>
      <w:r w:rsidR="00685911">
        <w:rPr>
          <w:rFonts w:ascii="Times New Roman" w:hAnsi="Times New Roman"/>
          <w:sz w:val="28"/>
          <w:szCs w:val="28"/>
          <w:lang w:val="ru-RU"/>
        </w:rPr>
        <w:t>.</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Й. С. Бах, який був не тільки великим композитором, але і найбільшим імпровізатором і педагогом, в своїй передмові до інвенції (які, незважаючи на  значну художню цінність, були задумані як інструктивні твори)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 xml:space="preserve">ідкреслював, що його п'єси є не тільки ігровим матеріалом, на якому учень може придбати необхідні виконавські навички, але, одночасно з цим і зразками, моделями для самостійної композиторської творчості учня. Таким чином, методика навчання мистецтву імпровізації передбачала тісний зв'язок і взаємозумовленість з навчанням композиції, що дає можливість розглядати імпровізацію як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ідсобний засіб для створення композицій та, навпаки, композиція може розглядатися як етап навчання вільної імпровізації.</w:t>
      </w:r>
    </w:p>
    <w:p w:rsidR="00F95B19" w:rsidRPr="00535CB8" w:rsidRDefault="00F95B19" w:rsidP="00535CB8">
      <w:pPr>
        <w:pStyle w:val="a5"/>
        <w:spacing w:line="360" w:lineRule="auto"/>
        <w:ind w:firstLine="567"/>
        <w:jc w:val="both"/>
        <w:rPr>
          <w:rFonts w:ascii="Times New Roman" w:hAnsi="Times New Roman"/>
          <w:sz w:val="28"/>
          <w:szCs w:val="28"/>
          <w:lang w:val="ru-RU"/>
        </w:rPr>
      </w:pPr>
      <w:proofErr w:type="gramStart"/>
      <w:r w:rsidRPr="00535CB8">
        <w:rPr>
          <w:rFonts w:ascii="Times New Roman" w:hAnsi="Times New Roman"/>
          <w:sz w:val="28"/>
          <w:szCs w:val="28"/>
          <w:lang w:val="ru-RU"/>
        </w:rPr>
        <w:t>Звідси цілком закономірним є той факт, що геніальні ком</w:t>
      </w:r>
      <w:r>
        <w:rPr>
          <w:rFonts w:ascii="Times New Roman" w:hAnsi="Times New Roman"/>
          <w:sz w:val="28"/>
          <w:szCs w:val="28"/>
          <w:lang w:val="ru-RU"/>
        </w:rPr>
        <w:t xml:space="preserve">позитори минулого, </w:t>
      </w:r>
      <w:r w:rsidRPr="00535CB8">
        <w:rPr>
          <w:rFonts w:ascii="Times New Roman" w:hAnsi="Times New Roman"/>
          <w:sz w:val="28"/>
          <w:szCs w:val="28"/>
          <w:lang w:val="ru-RU"/>
        </w:rPr>
        <w:t>як правило, були одночасно і геніальними імпровізаторами</w:t>
      </w:r>
      <w:r>
        <w:rPr>
          <w:rFonts w:ascii="Times New Roman" w:hAnsi="Times New Roman"/>
          <w:sz w:val="28"/>
          <w:szCs w:val="28"/>
          <w:lang w:val="ru-RU"/>
        </w:rPr>
        <w:t xml:space="preserve"> </w:t>
      </w:r>
      <w:r w:rsidRPr="00535CB8">
        <w:rPr>
          <w:rFonts w:ascii="Times New Roman" w:hAnsi="Times New Roman"/>
          <w:sz w:val="28"/>
          <w:szCs w:val="28"/>
          <w:lang w:val="ru-RU"/>
        </w:rPr>
        <w:t>(І</w:t>
      </w:r>
      <w:r>
        <w:rPr>
          <w:rFonts w:ascii="Times New Roman" w:hAnsi="Times New Roman"/>
          <w:sz w:val="28"/>
          <w:szCs w:val="28"/>
          <w:lang w:val="ru-RU"/>
        </w:rPr>
        <w:t>. </w:t>
      </w:r>
      <w:r w:rsidRPr="00535CB8">
        <w:rPr>
          <w:rFonts w:ascii="Times New Roman" w:hAnsi="Times New Roman"/>
          <w:sz w:val="28"/>
          <w:szCs w:val="28"/>
          <w:lang w:val="ru-RU"/>
        </w:rPr>
        <w:t>С</w:t>
      </w:r>
      <w:r>
        <w:rPr>
          <w:rFonts w:ascii="Times New Roman" w:hAnsi="Times New Roman"/>
          <w:sz w:val="28"/>
          <w:szCs w:val="28"/>
          <w:lang w:val="ru-RU"/>
        </w:rPr>
        <w:t>. </w:t>
      </w:r>
      <w:r w:rsidRPr="00535CB8">
        <w:rPr>
          <w:rFonts w:ascii="Times New Roman" w:hAnsi="Times New Roman"/>
          <w:sz w:val="28"/>
          <w:szCs w:val="28"/>
          <w:lang w:val="ru-RU"/>
        </w:rPr>
        <w:t>Бах, В</w:t>
      </w:r>
      <w:r>
        <w:rPr>
          <w:rFonts w:ascii="Times New Roman" w:hAnsi="Times New Roman"/>
          <w:sz w:val="28"/>
          <w:szCs w:val="28"/>
          <w:lang w:val="ru-RU"/>
        </w:rPr>
        <w:t>. </w:t>
      </w:r>
      <w:r w:rsidRPr="00535CB8">
        <w:rPr>
          <w:rFonts w:ascii="Times New Roman" w:hAnsi="Times New Roman"/>
          <w:sz w:val="28"/>
          <w:szCs w:val="28"/>
          <w:lang w:val="ru-RU"/>
        </w:rPr>
        <w:t>Моцарт, Л</w:t>
      </w:r>
      <w:r>
        <w:rPr>
          <w:rFonts w:ascii="Times New Roman" w:hAnsi="Times New Roman"/>
          <w:sz w:val="28"/>
          <w:szCs w:val="28"/>
          <w:lang w:val="ru-RU"/>
        </w:rPr>
        <w:t>. </w:t>
      </w:r>
      <w:r w:rsidRPr="00535CB8">
        <w:rPr>
          <w:rFonts w:ascii="Times New Roman" w:hAnsi="Times New Roman"/>
          <w:sz w:val="28"/>
          <w:szCs w:val="28"/>
          <w:lang w:val="ru-RU"/>
        </w:rPr>
        <w:t>Бетховен і ін.) Відомо, що юний Моцарт завоював свою славу  «вундеркінда», перш за все, не як віртуоз-виконавець, але як майстер моментальних імпровізацій на поставлені йому теми.</w:t>
      </w:r>
      <w:proofErr w:type="gramEnd"/>
    </w:p>
    <w:p w:rsidR="00F95B19" w:rsidRPr="00535CB8" w:rsidRDefault="00F95B19" w:rsidP="000B3267">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Звертаємо увагу </w:t>
      </w:r>
      <w:r>
        <w:rPr>
          <w:rFonts w:ascii="Times New Roman" w:hAnsi="Times New Roman"/>
          <w:sz w:val="28"/>
          <w:szCs w:val="28"/>
          <w:lang w:val="ru-RU"/>
        </w:rPr>
        <w:t xml:space="preserve">на </w:t>
      </w:r>
      <w:r w:rsidRPr="00535CB8">
        <w:rPr>
          <w:rFonts w:ascii="Times New Roman" w:hAnsi="Times New Roman"/>
          <w:sz w:val="28"/>
          <w:szCs w:val="28"/>
          <w:lang w:val="ru-RU"/>
        </w:rPr>
        <w:t>те, що всі перераховані геніальні композитори</w:t>
      </w:r>
      <w:r>
        <w:rPr>
          <w:rFonts w:ascii="Times New Roman" w:hAnsi="Times New Roman"/>
          <w:sz w:val="28"/>
          <w:szCs w:val="28"/>
          <w:lang w:val="ru-RU"/>
        </w:rPr>
        <w:t>:</w:t>
      </w:r>
      <w:r w:rsidRPr="00535CB8">
        <w:rPr>
          <w:rFonts w:ascii="Times New Roman" w:hAnsi="Times New Roman"/>
          <w:sz w:val="28"/>
          <w:szCs w:val="28"/>
          <w:lang w:val="ru-RU"/>
        </w:rPr>
        <w:t xml:space="preserve"> І</w:t>
      </w:r>
      <w:r>
        <w:rPr>
          <w:rFonts w:ascii="Times New Roman" w:hAnsi="Times New Roman"/>
          <w:sz w:val="28"/>
          <w:szCs w:val="28"/>
          <w:lang w:val="ru-RU"/>
        </w:rPr>
        <w:t>. </w:t>
      </w:r>
      <w:r w:rsidRPr="00535CB8">
        <w:rPr>
          <w:rFonts w:ascii="Times New Roman" w:hAnsi="Times New Roman"/>
          <w:sz w:val="28"/>
          <w:szCs w:val="28"/>
          <w:lang w:val="ru-RU"/>
        </w:rPr>
        <w:t>С</w:t>
      </w:r>
      <w:r>
        <w:rPr>
          <w:rFonts w:ascii="Times New Roman" w:hAnsi="Times New Roman"/>
          <w:sz w:val="28"/>
          <w:szCs w:val="28"/>
          <w:lang w:val="ru-RU"/>
        </w:rPr>
        <w:t>. </w:t>
      </w:r>
      <w:r w:rsidRPr="00535CB8">
        <w:rPr>
          <w:rFonts w:ascii="Times New Roman" w:hAnsi="Times New Roman"/>
          <w:sz w:val="28"/>
          <w:szCs w:val="28"/>
          <w:lang w:val="ru-RU"/>
        </w:rPr>
        <w:t>Бах, В</w:t>
      </w:r>
      <w:r>
        <w:rPr>
          <w:rFonts w:ascii="Times New Roman" w:hAnsi="Times New Roman"/>
          <w:sz w:val="28"/>
          <w:szCs w:val="28"/>
          <w:lang w:val="ru-RU"/>
        </w:rPr>
        <w:t>.</w:t>
      </w:r>
      <w:r>
        <w:rPr>
          <w:rFonts w:ascii="Times New Roman" w:hAnsi="Times New Roman"/>
          <w:sz w:val="28"/>
          <w:szCs w:val="28"/>
        </w:rPr>
        <w:t> </w:t>
      </w:r>
      <w:r w:rsidRPr="00535CB8">
        <w:rPr>
          <w:rFonts w:ascii="Times New Roman" w:hAnsi="Times New Roman"/>
          <w:sz w:val="28"/>
          <w:szCs w:val="28"/>
          <w:lang w:val="ru-RU"/>
        </w:rPr>
        <w:t>Моцарт, Л.</w:t>
      </w:r>
      <w:r>
        <w:rPr>
          <w:rFonts w:ascii="Times New Roman" w:hAnsi="Times New Roman"/>
          <w:sz w:val="28"/>
          <w:szCs w:val="28"/>
        </w:rPr>
        <w:t> </w:t>
      </w:r>
      <w:r w:rsidRPr="00535CB8">
        <w:rPr>
          <w:rFonts w:ascii="Times New Roman" w:hAnsi="Times New Roman"/>
          <w:sz w:val="28"/>
          <w:szCs w:val="28"/>
          <w:lang w:val="ru-RU"/>
        </w:rPr>
        <w:t>Бетховен</w:t>
      </w:r>
      <w:r>
        <w:rPr>
          <w:rFonts w:ascii="Times New Roman" w:hAnsi="Times New Roman"/>
          <w:sz w:val="28"/>
          <w:szCs w:val="28"/>
          <w:lang w:val="ru-RU"/>
        </w:rPr>
        <w:t>,</w:t>
      </w:r>
      <w:r w:rsidRPr="000B3267">
        <w:rPr>
          <w:rFonts w:ascii="Times New Roman" w:hAnsi="Times New Roman"/>
          <w:sz w:val="28"/>
          <w:szCs w:val="28"/>
          <w:lang w:val="ru-RU"/>
        </w:rPr>
        <w:t xml:space="preserve"> – </w:t>
      </w:r>
      <w:r w:rsidRPr="00535CB8">
        <w:rPr>
          <w:rFonts w:ascii="Times New Roman" w:hAnsi="Times New Roman"/>
          <w:sz w:val="28"/>
          <w:szCs w:val="28"/>
          <w:lang w:val="ru-RU"/>
        </w:rPr>
        <w:t xml:space="preserve">у </w:t>
      </w:r>
      <w:proofErr w:type="gramStart"/>
      <w:r w:rsidRPr="00535CB8">
        <w:rPr>
          <w:rFonts w:ascii="Times New Roman" w:hAnsi="Times New Roman"/>
          <w:sz w:val="28"/>
          <w:szCs w:val="28"/>
          <w:lang w:val="ru-RU"/>
        </w:rPr>
        <w:t>своїй</w:t>
      </w:r>
      <w:proofErr w:type="gramEnd"/>
      <w:r w:rsidRPr="00535CB8">
        <w:rPr>
          <w:rFonts w:ascii="Times New Roman" w:hAnsi="Times New Roman"/>
          <w:sz w:val="28"/>
          <w:szCs w:val="28"/>
          <w:lang w:val="ru-RU"/>
        </w:rPr>
        <w:t xml:space="preserve"> творчій біографії не раз були змушені витримувати змагання з багатьма значно менше обдарованими </w:t>
      </w:r>
      <w:r w:rsidRPr="00535CB8">
        <w:rPr>
          <w:rFonts w:ascii="Times New Roman" w:hAnsi="Times New Roman"/>
          <w:sz w:val="28"/>
          <w:szCs w:val="28"/>
          <w:lang w:val="ru-RU"/>
        </w:rPr>
        <w:lastRenderedPageBreak/>
        <w:t xml:space="preserve">музикантами. Це </w:t>
      </w:r>
      <w:proofErr w:type="gramStart"/>
      <w:r w:rsidRPr="00535CB8">
        <w:rPr>
          <w:rFonts w:ascii="Times New Roman" w:hAnsi="Times New Roman"/>
          <w:sz w:val="28"/>
          <w:szCs w:val="28"/>
          <w:lang w:val="ru-RU"/>
        </w:rPr>
        <w:t>св</w:t>
      </w:r>
      <w:proofErr w:type="gramEnd"/>
      <w:r w:rsidRPr="00535CB8">
        <w:rPr>
          <w:rFonts w:ascii="Times New Roman" w:hAnsi="Times New Roman"/>
          <w:sz w:val="28"/>
          <w:szCs w:val="28"/>
          <w:lang w:val="ru-RU"/>
        </w:rPr>
        <w:t>ідчить про те, що вміння імпровізувати в ХVII-ХVIII ст. було притаманне не тільки геніям, але і ординарним музикантам.</w:t>
      </w:r>
    </w:p>
    <w:p w:rsidR="00F95B19" w:rsidRPr="00535CB8" w:rsidRDefault="00F95B19" w:rsidP="0078659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  В даний час випуск кваліфікованих кадрів вчителів музики здійснюється музичними факультетами педагогічних вузів. Спеціальна музична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ідготовка</w:t>
      </w:r>
      <w:r>
        <w:rPr>
          <w:rFonts w:ascii="Times New Roman" w:hAnsi="Times New Roman"/>
          <w:sz w:val="28"/>
          <w:szCs w:val="28"/>
          <w:lang w:val="ru-RU"/>
        </w:rPr>
        <w:t xml:space="preserve"> </w:t>
      </w:r>
      <w:r w:rsidRPr="00535CB8">
        <w:rPr>
          <w:rFonts w:ascii="Times New Roman" w:hAnsi="Times New Roman"/>
          <w:sz w:val="28"/>
          <w:szCs w:val="28"/>
          <w:lang w:val="ru-RU"/>
        </w:rPr>
        <w:t>студентів цих факультетів складається з таких компонентів, як вивчення історико-теоретичного курсу і циклу диригентсько-хорових дисциплін, заняття в класі вокалу і навчання грі на музичних інструментах (фортепіано, баян,</w:t>
      </w:r>
      <w:r>
        <w:rPr>
          <w:rFonts w:ascii="Times New Roman" w:hAnsi="Times New Roman"/>
          <w:sz w:val="28"/>
          <w:szCs w:val="28"/>
          <w:lang w:val="ru-RU"/>
        </w:rPr>
        <w:t xml:space="preserve"> </w:t>
      </w:r>
      <w:r w:rsidRPr="00535CB8">
        <w:rPr>
          <w:rFonts w:ascii="Times New Roman" w:hAnsi="Times New Roman"/>
          <w:sz w:val="28"/>
          <w:szCs w:val="28"/>
          <w:lang w:val="ru-RU"/>
        </w:rPr>
        <w:t xml:space="preserve">акордеон). Професійна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 xml:space="preserve">ідготовка на музично-педагогічних факультетах має ряд особливостей, пов'язаних з неоднорідністю довузівської підготовки студентів. На музичних факультетах педвузів навчаються студенти, що мають середню музичну освіту з різною спеціалізацією, а також студенти мають неповну середню музичну освіту. Неоднорідність довузівської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ідготовки учня контингенту студентів передбачає наявність навчальних програм, орієнтованих на якийсь середній рівень, що негативно позначається на студентах з високим</w:t>
      </w:r>
      <w:r>
        <w:rPr>
          <w:rFonts w:ascii="Times New Roman" w:hAnsi="Times New Roman"/>
          <w:sz w:val="28"/>
          <w:szCs w:val="28"/>
          <w:lang w:val="ru-RU"/>
        </w:rPr>
        <w:t xml:space="preserve"> </w:t>
      </w:r>
      <w:r w:rsidRPr="00535CB8">
        <w:rPr>
          <w:rFonts w:ascii="Times New Roman" w:hAnsi="Times New Roman"/>
          <w:sz w:val="28"/>
          <w:szCs w:val="28"/>
          <w:lang w:val="ru-RU"/>
        </w:rPr>
        <w:t>професійним потенціалом. Таким чином, на початку навчання на музично</w:t>
      </w:r>
      <w:r>
        <w:rPr>
          <w:rFonts w:ascii="Times New Roman" w:hAnsi="Times New Roman"/>
          <w:sz w:val="28"/>
          <w:szCs w:val="28"/>
          <w:lang w:val="ru-RU"/>
        </w:rPr>
        <w:t>-</w:t>
      </w:r>
      <w:r w:rsidRPr="00535CB8">
        <w:rPr>
          <w:rFonts w:ascii="Times New Roman" w:hAnsi="Times New Roman"/>
          <w:sz w:val="28"/>
          <w:szCs w:val="28"/>
          <w:lang w:val="ru-RU"/>
        </w:rPr>
        <w:t xml:space="preserve">педагогічному факультеті студенти мають </w:t>
      </w:r>
      <w:proofErr w:type="gramStart"/>
      <w:r w:rsidRPr="00535CB8">
        <w:rPr>
          <w:rFonts w:ascii="Times New Roman" w:hAnsi="Times New Roman"/>
          <w:sz w:val="28"/>
          <w:szCs w:val="28"/>
          <w:lang w:val="ru-RU"/>
        </w:rPr>
        <w:t>р</w:t>
      </w:r>
      <w:proofErr w:type="gramEnd"/>
      <w:r w:rsidRPr="00535CB8">
        <w:rPr>
          <w:rFonts w:ascii="Times New Roman" w:hAnsi="Times New Roman"/>
          <w:sz w:val="28"/>
          <w:szCs w:val="28"/>
          <w:lang w:val="ru-RU"/>
        </w:rPr>
        <w:t>ізний рівень знань, умінь і навичок з усіх спеціальних дисциплін.</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  Часто спостерігається і значна </w:t>
      </w:r>
      <w:proofErr w:type="gramStart"/>
      <w:r w:rsidRPr="00535CB8">
        <w:rPr>
          <w:rFonts w:ascii="Times New Roman" w:hAnsi="Times New Roman"/>
          <w:sz w:val="28"/>
          <w:szCs w:val="28"/>
          <w:lang w:val="ru-RU"/>
        </w:rPr>
        <w:t>р</w:t>
      </w:r>
      <w:proofErr w:type="gramEnd"/>
      <w:r w:rsidRPr="00535CB8">
        <w:rPr>
          <w:rFonts w:ascii="Times New Roman" w:hAnsi="Times New Roman"/>
          <w:sz w:val="28"/>
          <w:szCs w:val="28"/>
          <w:lang w:val="ru-RU"/>
        </w:rPr>
        <w:t>ізниця між теоретичними знаннями студента і його виконавськими уміннями і навичками. Разом з тим можна виділити загальні недоліки, властиві, як правило, всі</w:t>
      </w:r>
      <w:proofErr w:type="gramStart"/>
      <w:r w:rsidRPr="00535CB8">
        <w:rPr>
          <w:rFonts w:ascii="Times New Roman" w:hAnsi="Times New Roman"/>
          <w:sz w:val="28"/>
          <w:szCs w:val="28"/>
          <w:lang w:val="ru-RU"/>
        </w:rPr>
        <w:t>м</w:t>
      </w:r>
      <w:proofErr w:type="gramEnd"/>
      <w:r w:rsidRPr="00535CB8">
        <w:rPr>
          <w:rFonts w:ascii="Times New Roman" w:hAnsi="Times New Roman"/>
          <w:sz w:val="28"/>
          <w:szCs w:val="28"/>
          <w:lang w:val="ru-RU"/>
        </w:rPr>
        <w:t xml:space="preserve"> студентам:</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недостатню практичну спрямованість теоретичних знань;</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 невміння застосувати теоретичні знання у </w:t>
      </w:r>
      <w:proofErr w:type="gramStart"/>
      <w:r w:rsidRPr="00535CB8">
        <w:rPr>
          <w:rFonts w:ascii="Times New Roman" w:hAnsi="Times New Roman"/>
          <w:sz w:val="28"/>
          <w:szCs w:val="28"/>
          <w:lang w:val="ru-RU"/>
        </w:rPr>
        <w:t>своїй</w:t>
      </w:r>
      <w:proofErr w:type="gramEnd"/>
      <w:r w:rsidRPr="00535CB8">
        <w:rPr>
          <w:rFonts w:ascii="Times New Roman" w:hAnsi="Times New Roman"/>
          <w:sz w:val="28"/>
          <w:szCs w:val="28"/>
          <w:lang w:val="ru-RU"/>
        </w:rPr>
        <w:t xml:space="preserve"> виконавській практиці;</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виконавську обмеженість, яка полягає в умінні виконати перед слухачами лише вивчене по нотах тві</w:t>
      </w:r>
      <w:proofErr w:type="gramStart"/>
      <w:r w:rsidRPr="00535CB8">
        <w:rPr>
          <w:rFonts w:ascii="Times New Roman" w:hAnsi="Times New Roman"/>
          <w:sz w:val="28"/>
          <w:szCs w:val="28"/>
          <w:lang w:val="ru-RU"/>
        </w:rPr>
        <w:t>р</w:t>
      </w:r>
      <w:proofErr w:type="gramEnd"/>
      <w:r w:rsidRPr="00535CB8">
        <w:rPr>
          <w:rFonts w:ascii="Times New Roman" w:hAnsi="Times New Roman"/>
          <w:sz w:val="28"/>
          <w:szCs w:val="28"/>
          <w:lang w:val="ru-RU"/>
        </w:rPr>
        <w:t xml:space="preserve"> будь-якого автора.</w:t>
      </w:r>
    </w:p>
    <w:p w:rsidR="00F95B19" w:rsidRPr="00535CB8"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Зазначені недоліки, як правило, призводять, перш за все, до того, що молоді фахівці виявляються до початку своєї професійної діяльності здатними виконати лише обмежену кількість вивчених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 керівництвом викладача творів.</w:t>
      </w:r>
    </w:p>
    <w:p w:rsidR="00F95B19" w:rsidRPr="00535CB8" w:rsidRDefault="00F95B19" w:rsidP="0078659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lastRenderedPageBreak/>
        <w:t xml:space="preserve">Здійснивши аналіз психолого-педагогічної, музикознавчої та спеціальної літератури з проблем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ідження, освітивши історичні аспекти навчання імпровізації взагалі і джазової імпровізації зокрема, ми виявили психолого-педагогічні основи вивчення джазової імпровізації, якими є:</w:t>
      </w:r>
    </w:p>
    <w:p w:rsidR="00F95B19" w:rsidRPr="00201141" w:rsidRDefault="00F95B19" w:rsidP="00201141">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1. Домінування проблемного типу навчання із застосуванням методів: проблемного викладу знань, частково-пошукового і </w:t>
      </w:r>
      <w:proofErr w:type="gramStart"/>
      <w:r w:rsidRPr="00535CB8">
        <w:rPr>
          <w:rFonts w:ascii="Times New Roman" w:hAnsi="Times New Roman"/>
          <w:sz w:val="28"/>
          <w:szCs w:val="28"/>
          <w:lang w:val="ru-RU"/>
        </w:rPr>
        <w:t>досл</w:t>
      </w:r>
      <w:proofErr w:type="gramEnd"/>
      <w:r w:rsidRPr="00535CB8">
        <w:rPr>
          <w:rFonts w:ascii="Times New Roman" w:hAnsi="Times New Roman"/>
          <w:sz w:val="28"/>
          <w:szCs w:val="28"/>
          <w:lang w:val="ru-RU"/>
        </w:rPr>
        <w:t>ідницького. Це обумовлено природою процесу навчання музичної імпровізації, в якому неможливо дати учням готову до засвоєння інформацію.</w:t>
      </w:r>
    </w:p>
    <w:p w:rsidR="00F95B19" w:rsidRPr="00535CB8" w:rsidRDefault="00F95B19" w:rsidP="0078659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2. Формування позитивної мотивації навчання.</w:t>
      </w:r>
      <w:r>
        <w:rPr>
          <w:rFonts w:ascii="Times New Roman" w:hAnsi="Times New Roman"/>
          <w:sz w:val="28"/>
          <w:szCs w:val="28"/>
          <w:lang w:val="ru-RU"/>
        </w:rPr>
        <w:t xml:space="preserve"> </w:t>
      </w:r>
      <w:r w:rsidRPr="00535CB8">
        <w:rPr>
          <w:rFonts w:ascii="Times New Roman" w:hAnsi="Times New Roman"/>
          <w:sz w:val="28"/>
          <w:szCs w:val="28"/>
          <w:lang w:val="ru-RU"/>
        </w:rPr>
        <w:t xml:space="preserve">Важливість цього обумовлена </w:t>
      </w:r>
      <w:r w:rsidRPr="00535CB8">
        <w:rPr>
          <w:rFonts w:ascii="Cambria Math" w:hAnsi="Cambria Math" w:cs="Cambria Math"/>
          <w:sz w:val="28"/>
          <w:szCs w:val="28"/>
          <w:lang w:val="ru-RU"/>
        </w:rPr>
        <w:t>​​</w:t>
      </w:r>
      <w:r w:rsidRPr="00535CB8">
        <w:rPr>
          <w:rFonts w:ascii="Times New Roman" w:hAnsi="Times New Roman"/>
          <w:sz w:val="28"/>
          <w:szCs w:val="28"/>
          <w:lang w:val="ru-RU"/>
        </w:rPr>
        <w:t>тим, що, з одного боку, студенти</w:t>
      </w:r>
      <w:r>
        <w:rPr>
          <w:rFonts w:ascii="Times New Roman" w:hAnsi="Times New Roman"/>
          <w:sz w:val="28"/>
          <w:szCs w:val="28"/>
          <w:lang w:val="ru-RU"/>
        </w:rPr>
        <w:t xml:space="preserve">, </w:t>
      </w:r>
      <w:r w:rsidRPr="00535CB8">
        <w:rPr>
          <w:rFonts w:ascii="Times New Roman" w:hAnsi="Times New Roman"/>
          <w:sz w:val="28"/>
          <w:szCs w:val="28"/>
          <w:lang w:val="ru-RU"/>
        </w:rPr>
        <w:t xml:space="preserve">як правило, люблять джаз і хочуть навчитися оволодіти музикуванням в джазовому стилі. </w:t>
      </w:r>
      <w:proofErr w:type="gramStart"/>
      <w:r w:rsidRPr="00535CB8">
        <w:rPr>
          <w:rFonts w:ascii="Times New Roman" w:hAnsi="Times New Roman"/>
          <w:sz w:val="28"/>
          <w:szCs w:val="28"/>
          <w:lang w:val="ru-RU"/>
        </w:rPr>
        <w:t>З</w:t>
      </w:r>
      <w:proofErr w:type="gramEnd"/>
      <w:r w:rsidRPr="00535CB8">
        <w:rPr>
          <w:rFonts w:ascii="Times New Roman" w:hAnsi="Times New Roman"/>
          <w:sz w:val="28"/>
          <w:szCs w:val="28"/>
          <w:lang w:val="ru-RU"/>
        </w:rPr>
        <w:t xml:space="preserve"> іншого боку, більшість студентів перебуває у владі стереотипу, згідно з яким, здатністю створювати нову музичну тканину (тобто композиторськими</w:t>
      </w:r>
      <w:r>
        <w:rPr>
          <w:rFonts w:ascii="Times New Roman" w:hAnsi="Times New Roman"/>
          <w:sz w:val="28"/>
          <w:szCs w:val="28"/>
          <w:lang w:val="ru-RU"/>
        </w:rPr>
        <w:t xml:space="preserve"> </w:t>
      </w:r>
      <w:r w:rsidRPr="00535CB8">
        <w:rPr>
          <w:rFonts w:ascii="Times New Roman" w:hAnsi="Times New Roman"/>
          <w:sz w:val="28"/>
          <w:szCs w:val="28"/>
          <w:lang w:val="ru-RU"/>
        </w:rPr>
        <w:t xml:space="preserve">здібностями) наділені лише деякі. Успішне оволодіння основами імпровізації багато в чому залежить від впевненості учнів </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успіху, за умови, що</w:t>
      </w:r>
      <w:r>
        <w:rPr>
          <w:rFonts w:ascii="Times New Roman" w:hAnsi="Times New Roman"/>
          <w:sz w:val="28"/>
          <w:szCs w:val="28"/>
          <w:lang w:val="ru-RU"/>
        </w:rPr>
        <w:t xml:space="preserve"> </w:t>
      </w:r>
      <w:r w:rsidRPr="00535CB8">
        <w:rPr>
          <w:rFonts w:ascii="Times New Roman" w:hAnsi="Times New Roman"/>
          <w:sz w:val="28"/>
          <w:szCs w:val="28"/>
          <w:lang w:val="ru-RU"/>
        </w:rPr>
        <w:t>навчання ставить відповідну мету і ведеться відповідними методами.</w:t>
      </w:r>
    </w:p>
    <w:p w:rsidR="00F95B19" w:rsidRPr="004E2A57" w:rsidRDefault="00F95B19" w:rsidP="00A30F49">
      <w:pPr>
        <w:pStyle w:val="a5"/>
        <w:spacing w:line="360" w:lineRule="auto"/>
        <w:ind w:firstLine="567"/>
        <w:jc w:val="both"/>
        <w:rPr>
          <w:rFonts w:ascii="Times New Roman" w:hAnsi="Times New Roman"/>
          <w:sz w:val="28"/>
          <w:szCs w:val="28"/>
          <w:lang w:val="ru-RU"/>
        </w:rPr>
      </w:pPr>
      <w:proofErr w:type="gramStart"/>
      <w:r w:rsidRPr="00535CB8">
        <w:rPr>
          <w:rFonts w:ascii="Times New Roman" w:hAnsi="Times New Roman"/>
          <w:sz w:val="28"/>
          <w:szCs w:val="28"/>
          <w:lang w:val="ru-RU"/>
        </w:rPr>
        <w:t>Для</w:t>
      </w:r>
      <w:proofErr w:type="gramEnd"/>
      <w:r w:rsidRPr="00535CB8">
        <w:rPr>
          <w:rFonts w:ascii="Times New Roman" w:hAnsi="Times New Roman"/>
          <w:sz w:val="28"/>
          <w:szCs w:val="28"/>
          <w:lang w:val="ru-RU"/>
        </w:rPr>
        <w:t xml:space="preserve"> </w:t>
      </w:r>
      <w:proofErr w:type="gramStart"/>
      <w:r w:rsidRPr="00535CB8">
        <w:rPr>
          <w:rFonts w:ascii="Times New Roman" w:hAnsi="Times New Roman"/>
          <w:sz w:val="28"/>
          <w:szCs w:val="28"/>
          <w:lang w:val="ru-RU"/>
        </w:rPr>
        <w:t>джазу</w:t>
      </w:r>
      <w:proofErr w:type="gramEnd"/>
      <w:r w:rsidRPr="00535CB8">
        <w:rPr>
          <w:rFonts w:ascii="Times New Roman" w:hAnsi="Times New Roman"/>
          <w:sz w:val="28"/>
          <w:szCs w:val="28"/>
          <w:lang w:val="ru-RU"/>
        </w:rPr>
        <w:t xml:space="preserve"> характерним є тернарний принцип ритмічних пропорцій, синкопування, поліритмія, ритм-випередження, поліритмічне рубато, блукаючі акценти. Специфікою мистецтва джазу є протиставлення регулярному, </w:t>
      </w:r>
      <w:proofErr w:type="gramStart"/>
      <w:r w:rsidRPr="00535CB8">
        <w:rPr>
          <w:rFonts w:ascii="Times New Roman" w:hAnsi="Times New Roman"/>
          <w:sz w:val="28"/>
          <w:szCs w:val="28"/>
          <w:lang w:val="ru-RU"/>
        </w:rPr>
        <w:t>ч</w:t>
      </w:r>
      <w:proofErr w:type="gramEnd"/>
      <w:r w:rsidRPr="00535CB8">
        <w:rPr>
          <w:rFonts w:ascii="Times New Roman" w:hAnsi="Times New Roman"/>
          <w:sz w:val="28"/>
          <w:szCs w:val="28"/>
          <w:lang w:val="ru-RU"/>
        </w:rPr>
        <w:t xml:space="preserve">ітко організованому біту, більш вільної і гнучкої ритміки. Таку специфічну ритмічну оформленість звуковисотності у джазі називають </w:t>
      </w:r>
      <w:proofErr w:type="gramStart"/>
      <w:r w:rsidRPr="00535CB8">
        <w:rPr>
          <w:rFonts w:ascii="Times New Roman" w:hAnsi="Times New Roman"/>
          <w:sz w:val="28"/>
          <w:szCs w:val="28"/>
          <w:lang w:val="ru-RU"/>
        </w:rPr>
        <w:t>св</w:t>
      </w:r>
      <w:proofErr w:type="gramEnd"/>
      <w:r w:rsidRPr="00535CB8">
        <w:rPr>
          <w:rFonts w:ascii="Times New Roman" w:hAnsi="Times New Roman"/>
          <w:sz w:val="28"/>
          <w:szCs w:val="28"/>
          <w:lang w:val="ru-RU"/>
        </w:rPr>
        <w:t xml:space="preserve">інгом. Ця специфічна ритм-виконавська манера включає одночасно два взаємодоповнювальних компоненти – граунд-біт та </w:t>
      </w:r>
      <w:proofErr w:type="gramStart"/>
      <w:r w:rsidRPr="00535CB8">
        <w:rPr>
          <w:rFonts w:ascii="Times New Roman" w:hAnsi="Times New Roman"/>
          <w:sz w:val="28"/>
          <w:szCs w:val="28"/>
          <w:lang w:val="ru-RU"/>
        </w:rPr>
        <w:t>м</w:t>
      </w:r>
      <w:proofErr w:type="gramEnd"/>
      <w:r w:rsidRPr="00535CB8">
        <w:rPr>
          <w:rFonts w:ascii="Times New Roman" w:hAnsi="Times New Roman"/>
          <w:sz w:val="28"/>
          <w:szCs w:val="28"/>
          <w:lang w:val="ru-RU"/>
        </w:rPr>
        <w:t>ікрори</w:t>
      </w:r>
      <w:r>
        <w:rPr>
          <w:rFonts w:ascii="Times New Roman" w:hAnsi="Times New Roman"/>
          <w:sz w:val="28"/>
          <w:szCs w:val="28"/>
          <w:lang w:val="ru-RU"/>
        </w:rPr>
        <w:t>тм, які конфліктують між собою</w:t>
      </w:r>
      <w:r w:rsidRPr="00E12AFC">
        <w:rPr>
          <w:rFonts w:ascii="Times New Roman" w:hAnsi="Times New Roman"/>
          <w:sz w:val="28"/>
          <w:szCs w:val="28"/>
          <w:lang w:val="ru-RU"/>
        </w:rPr>
        <w:t xml:space="preserve"> </w:t>
      </w:r>
      <w:r w:rsidRPr="004E2A57">
        <w:rPr>
          <w:rFonts w:ascii="Times New Roman" w:hAnsi="Times New Roman"/>
          <w:sz w:val="28"/>
          <w:szCs w:val="28"/>
          <w:lang w:val="ru-RU"/>
        </w:rPr>
        <w:t>[</w:t>
      </w:r>
      <w:r w:rsidR="00685911">
        <w:rPr>
          <w:rFonts w:ascii="Times New Roman" w:hAnsi="Times New Roman"/>
          <w:sz w:val="28"/>
          <w:szCs w:val="28"/>
          <w:lang w:val="ru-RU"/>
        </w:rPr>
        <w:t>Горват</w:t>
      </w:r>
      <w:r w:rsidRPr="004E2A57">
        <w:rPr>
          <w:rFonts w:ascii="Times New Roman" w:hAnsi="Times New Roman"/>
          <w:sz w:val="28"/>
          <w:szCs w:val="28"/>
          <w:lang w:val="ru-RU"/>
        </w:rPr>
        <w:t>].</w:t>
      </w:r>
    </w:p>
    <w:p w:rsidR="00F95B19" w:rsidRDefault="00F95B19" w:rsidP="00A30F49">
      <w:pPr>
        <w:pStyle w:val="a5"/>
        <w:spacing w:line="360" w:lineRule="auto"/>
        <w:ind w:firstLine="567"/>
        <w:jc w:val="both"/>
        <w:rPr>
          <w:rFonts w:ascii="Times New Roman" w:hAnsi="Times New Roman"/>
          <w:sz w:val="28"/>
          <w:szCs w:val="28"/>
          <w:lang w:val="ru-RU"/>
        </w:rPr>
      </w:pPr>
      <w:proofErr w:type="gramStart"/>
      <w:r w:rsidRPr="00535CB8">
        <w:rPr>
          <w:rFonts w:ascii="Times New Roman" w:hAnsi="Times New Roman"/>
          <w:sz w:val="28"/>
          <w:szCs w:val="28"/>
          <w:lang w:val="ru-RU"/>
        </w:rPr>
        <w:t>Мікрозміщення, що постійно виникають у ритмічних акцентах відносно основних долей такту, посилюють враження імпульсивності, внутрішню конфліктність та напруженість музичного руху в джазовій музиці. В процесі музикування одні акценти мелодії можуть збігатися з бітом, інші – випереджати його, треті – ледь відставати.</w:t>
      </w:r>
      <w:proofErr w:type="gramEnd"/>
      <w:r w:rsidRPr="00535CB8">
        <w:rPr>
          <w:rFonts w:ascii="Times New Roman" w:hAnsi="Times New Roman"/>
          <w:sz w:val="28"/>
          <w:szCs w:val="28"/>
          <w:lang w:val="ru-RU"/>
        </w:rPr>
        <w:t xml:space="preserve"> Зміщуватися можуть такі елементи, як динамічні </w:t>
      </w:r>
      <w:r w:rsidRPr="00535CB8">
        <w:rPr>
          <w:rFonts w:ascii="Times New Roman" w:hAnsi="Times New Roman"/>
          <w:sz w:val="28"/>
          <w:szCs w:val="28"/>
          <w:lang w:val="ru-RU"/>
        </w:rPr>
        <w:lastRenderedPageBreak/>
        <w:t xml:space="preserve">акценти, звуки й акорди, мотиви й фрази, ритмічні й мелодичні моделі, окремі функціонально-гармонічні звороти й навіть тембри. Метод ритмічного варіювання передбачає опанування основними прийомами джазової ритміки, характерними ритмічними моделями та вмінням оперувати ними у разі створення імпровізаційної горизонталі та вертикалі. До таких прийомів належать: </w:t>
      </w:r>
      <w:proofErr w:type="gramStart"/>
      <w:r w:rsidRPr="00535CB8">
        <w:rPr>
          <w:rFonts w:ascii="Times New Roman" w:hAnsi="Times New Roman"/>
          <w:sz w:val="28"/>
          <w:szCs w:val="28"/>
          <w:lang w:val="ru-RU"/>
        </w:rPr>
        <w:t>тр</w:t>
      </w:r>
      <w:proofErr w:type="gramEnd"/>
      <w:r w:rsidRPr="00535CB8">
        <w:rPr>
          <w:rFonts w:ascii="Times New Roman" w:hAnsi="Times New Roman"/>
          <w:sz w:val="28"/>
          <w:szCs w:val="28"/>
          <w:lang w:val="ru-RU"/>
        </w:rPr>
        <w:t xml:space="preserve">іольний принцип ритмічної організації, синкопування, акцентування, видозміна ритмічного малюнку. Моделі включають поєднання </w:t>
      </w:r>
      <w:proofErr w:type="gramStart"/>
      <w:r w:rsidRPr="00535CB8">
        <w:rPr>
          <w:rFonts w:ascii="Times New Roman" w:hAnsi="Times New Roman"/>
          <w:sz w:val="28"/>
          <w:szCs w:val="28"/>
          <w:lang w:val="ru-RU"/>
        </w:rPr>
        <w:t>р</w:t>
      </w:r>
      <w:proofErr w:type="gramEnd"/>
      <w:r w:rsidRPr="00535CB8">
        <w:rPr>
          <w:rFonts w:ascii="Times New Roman" w:hAnsi="Times New Roman"/>
          <w:sz w:val="28"/>
          <w:szCs w:val="28"/>
          <w:lang w:val="ru-RU"/>
        </w:rPr>
        <w:t xml:space="preserve">ізних ритмічних фігур. Одним із прийомів ритмічного варіювання є також уміння конструювати ритмічні моделі для імпровізації. Застосування музично-творчих завдань та практичних вправ спрямовано на опанування основних елементів джазової ритміки та ритмічних моделей. </w:t>
      </w:r>
      <w:r w:rsidR="00685911" w:rsidRPr="00685911">
        <w:rPr>
          <w:rFonts w:ascii="Times New Roman" w:hAnsi="Times New Roman"/>
          <w:sz w:val="28"/>
          <w:szCs w:val="28"/>
          <w:lang w:val="ru-RU"/>
        </w:rPr>
        <w:t>[</w:t>
      </w:r>
      <w:r w:rsidR="00685911">
        <w:rPr>
          <w:rFonts w:ascii="Times New Roman" w:hAnsi="Times New Roman"/>
          <w:sz w:val="28"/>
          <w:szCs w:val="28"/>
          <w:lang w:val="uk-UA"/>
        </w:rPr>
        <w:t>Ареф</w:t>
      </w:r>
      <w:r w:rsidR="00685911" w:rsidRPr="00685911">
        <w:rPr>
          <w:rFonts w:ascii="Times New Roman" w:hAnsi="Times New Roman"/>
          <w:sz w:val="28"/>
          <w:szCs w:val="28"/>
          <w:lang w:val="ru-RU"/>
        </w:rPr>
        <w:t>’</w:t>
      </w:r>
      <w:r w:rsidR="00685911">
        <w:rPr>
          <w:rFonts w:ascii="Times New Roman" w:hAnsi="Times New Roman"/>
          <w:sz w:val="28"/>
          <w:szCs w:val="28"/>
          <w:lang w:val="ru-RU"/>
        </w:rPr>
        <w:t>єва</w:t>
      </w:r>
      <w:r w:rsidR="00685911" w:rsidRPr="00685911">
        <w:rPr>
          <w:rFonts w:ascii="Times New Roman" w:hAnsi="Times New Roman"/>
          <w:sz w:val="28"/>
          <w:szCs w:val="28"/>
          <w:lang w:val="ru-RU"/>
        </w:rPr>
        <w:t>]</w:t>
      </w:r>
      <w:r w:rsidR="00685911">
        <w:rPr>
          <w:rFonts w:ascii="Times New Roman" w:hAnsi="Times New Roman"/>
          <w:sz w:val="28"/>
          <w:szCs w:val="28"/>
          <w:lang w:val="ru-RU"/>
        </w:rPr>
        <w:t xml:space="preserve">. </w:t>
      </w:r>
      <w:r w:rsidRPr="00535CB8">
        <w:rPr>
          <w:rFonts w:ascii="Times New Roman" w:hAnsi="Times New Roman"/>
          <w:sz w:val="28"/>
          <w:szCs w:val="28"/>
          <w:lang w:val="ru-RU"/>
        </w:rPr>
        <w:t xml:space="preserve">Це дає студенту змогу впевнено обирати </w:t>
      </w:r>
      <w:proofErr w:type="gramStart"/>
      <w:r w:rsidRPr="00535CB8">
        <w:rPr>
          <w:rFonts w:ascii="Times New Roman" w:hAnsi="Times New Roman"/>
          <w:sz w:val="28"/>
          <w:szCs w:val="28"/>
          <w:lang w:val="ru-RU"/>
        </w:rPr>
        <w:t>доц</w:t>
      </w:r>
      <w:proofErr w:type="gramEnd"/>
      <w:r w:rsidRPr="00535CB8">
        <w:rPr>
          <w:rFonts w:ascii="Times New Roman" w:hAnsi="Times New Roman"/>
          <w:sz w:val="28"/>
          <w:szCs w:val="28"/>
          <w:lang w:val="ru-RU"/>
        </w:rPr>
        <w:t xml:space="preserve">ільний прийом або модель, щоб створити ритмічне оформлення теми, акомпанемент та імпровізацію під час джазового музикування. Вміння видозмінювати мотиви є необхідною умовою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 xml:space="preserve">ід час імпровізаційного музикування. Створення мотивів </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ідбувається за допомогою гамоподібних побудов, відрізків арпеджіо, допоміжних та прохідних нот, оспівування тощо. Видозміна мотивів є найпростішою основою імпровізації. На основі об’єднання мотивів будуються джазові музичні фрази, які відокремлюються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 час музикування паузами. Це надає імпровізаційному соло виразності та сприяє кращому сприйняттю її слухачами. Застосування методу варіювання мотиві</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у процесі формування вмінь джазової імпровізації дозволить опанувати прийомами  модифікації мотиву. </w:t>
      </w:r>
      <w:proofErr w:type="gramStart"/>
      <w:r w:rsidRPr="00535CB8">
        <w:rPr>
          <w:rFonts w:ascii="Times New Roman" w:hAnsi="Times New Roman"/>
          <w:sz w:val="28"/>
          <w:szCs w:val="28"/>
          <w:lang w:val="ru-RU"/>
        </w:rPr>
        <w:t>До</w:t>
      </w:r>
      <w:proofErr w:type="gramEnd"/>
      <w:r w:rsidRPr="00535CB8">
        <w:rPr>
          <w:rFonts w:ascii="Times New Roman" w:hAnsi="Times New Roman"/>
          <w:sz w:val="28"/>
          <w:szCs w:val="28"/>
          <w:lang w:val="ru-RU"/>
        </w:rPr>
        <w:t xml:space="preserve"> таких способів ми включили оволодіння прийомами мелодичної та ритмічної видозміни структури мотиву. Також важливим є використання секвенційного розвитку мотиву. Застосування музично-творчих завдань на основі прийомів мелодично-фігураційного, ритмічного варіювання дозволить майбутньому вчителю музики опанувати способами видозміни мотиві</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Одним із важливих елементів музично-виражальної системи джазу є гармонія</w:t>
      </w:r>
      <w:r w:rsidRPr="00E12AFC">
        <w:rPr>
          <w:rFonts w:ascii="Times New Roman" w:hAnsi="Times New Roman"/>
          <w:sz w:val="28"/>
          <w:szCs w:val="28"/>
          <w:lang w:val="ru-RU"/>
        </w:rPr>
        <w:t xml:space="preserve"> [</w:t>
      </w:r>
      <w:r w:rsidR="00685911">
        <w:rPr>
          <w:rFonts w:ascii="Times New Roman" w:hAnsi="Times New Roman"/>
          <w:sz w:val="28"/>
          <w:szCs w:val="28"/>
          <w:lang w:val="ru-RU"/>
        </w:rPr>
        <w:t>Лагодюк</w:t>
      </w:r>
      <w:r w:rsidRPr="00E12AFC">
        <w:rPr>
          <w:rFonts w:ascii="Times New Roman" w:hAnsi="Times New Roman"/>
          <w:sz w:val="28"/>
          <w:szCs w:val="28"/>
          <w:lang w:val="ru-RU"/>
        </w:rPr>
        <w:t>]</w:t>
      </w:r>
      <w:r w:rsidRPr="00535CB8">
        <w:rPr>
          <w:rFonts w:ascii="Times New Roman" w:hAnsi="Times New Roman"/>
          <w:sz w:val="28"/>
          <w:szCs w:val="28"/>
          <w:lang w:val="ru-RU"/>
        </w:rPr>
        <w:t xml:space="preserve">. </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джазовій гармонії </w:t>
      </w:r>
      <w:r w:rsidRPr="00535CB8">
        <w:rPr>
          <w:rFonts w:ascii="Times New Roman" w:hAnsi="Times New Roman"/>
          <w:sz w:val="28"/>
          <w:szCs w:val="28"/>
          <w:lang w:val="ru-RU"/>
        </w:rPr>
        <w:lastRenderedPageBreak/>
        <w:t xml:space="preserve">поєдналися афро-американські ідіоми із європейською традицією. Джазова гармонія ґрунтується на закономірностях європейської гармонічної системи та </w:t>
      </w:r>
      <w:proofErr w:type="gramStart"/>
      <w:r w:rsidRPr="00535CB8">
        <w:rPr>
          <w:rFonts w:ascii="Times New Roman" w:hAnsi="Times New Roman"/>
          <w:sz w:val="28"/>
          <w:szCs w:val="28"/>
          <w:lang w:val="ru-RU"/>
        </w:rPr>
        <w:t>ладового</w:t>
      </w:r>
      <w:proofErr w:type="gramEnd"/>
      <w:r w:rsidRPr="00535CB8">
        <w:rPr>
          <w:rFonts w:ascii="Times New Roman" w:hAnsi="Times New Roman"/>
          <w:sz w:val="28"/>
          <w:szCs w:val="28"/>
          <w:lang w:val="ru-RU"/>
        </w:rPr>
        <w:t xml:space="preserve"> принципу блюзового інтонування. Результатом такої взаємодії є усталені гармонічні звороти та акордова фактура, які існують у джазовій практиці. Внутрішня гармонічна загостреність, тональна нестійкість є типовою рисою практично усіх джазових жанрів і напрямі</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Основою джазової гармонії є септакорди, а не тризвуки. В джазовій практиці використовують такі види септакордів: </w:t>
      </w:r>
      <w:proofErr w:type="gramStart"/>
      <w:r w:rsidRPr="00535CB8">
        <w:rPr>
          <w:rFonts w:ascii="Times New Roman" w:hAnsi="Times New Roman"/>
          <w:sz w:val="28"/>
          <w:szCs w:val="28"/>
          <w:lang w:val="ru-RU"/>
        </w:rPr>
        <w:t>великий</w:t>
      </w:r>
      <w:proofErr w:type="gramEnd"/>
      <w:r w:rsidRPr="00535CB8">
        <w:rPr>
          <w:rFonts w:ascii="Times New Roman" w:hAnsi="Times New Roman"/>
          <w:sz w:val="28"/>
          <w:szCs w:val="28"/>
          <w:lang w:val="ru-RU"/>
        </w:rPr>
        <w:t xml:space="preserve"> мажорний септакорд, малий мажорний септакорд, малий мінорний септакорд, великий мінорний септакорд, малий септакорд, зменшений септакорд. Досить часто використовуються складні акорди: нонакорди, ундецимакорди, терцдецимакорди, акорди нетерцієвої будови, зокрема квартакорди, неповні акорди. Широке застосування альтерації </w:t>
      </w:r>
      <w:proofErr w:type="gramStart"/>
      <w:r w:rsidRPr="00535CB8">
        <w:rPr>
          <w:rFonts w:ascii="Times New Roman" w:hAnsi="Times New Roman"/>
          <w:sz w:val="28"/>
          <w:szCs w:val="28"/>
          <w:lang w:val="ru-RU"/>
        </w:rPr>
        <w:t>р</w:t>
      </w:r>
      <w:proofErr w:type="gramEnd"/>
      <w:r w:rsidRPr="00535CB8">
        <w:rPr>
          <w:rFonts w:ascii="Times New Roman" w:hAnsi="Times New Roman"/>
          <w:sz w:val="28"/>
          <w:szCs w:val="28"/>
          <w:lang w:val="ru-RU"/>
        </w:rPr>
        <w:t>ізних тонів акордів значно посилює колоритність звучання</w:t>
      </w:r>
      <w:r w:rsidRPr="00E12AFC">
        <w:rPr>
          <w:rFonts w:ascii="Times New Roman" w:hAnsi="Times New Roman"/>
          <w:sz w:val="28"/>
          <w:szCs w:val="28"/>
          <w:lang w:val="ru-RU"/>
        </w:rPr>
        <w:t xml:space="preserve"> [</w:t>
      </w:r>
      <w:r w:rsidR="00685911">
        <w:rPr>
          <w:rFonts w:ascii="Times New Roman" w:hAnsi="Times New Roman"/>
          <w:sz w:val="28"/>
          <w:szCs w:val="28"/>
          <w:lang w:val="ru-RU"/>
        </w:rPr>
        <w:t>Шульгіна</w:t>
      </w:r>
      <w:r w:rsidRPr="00E12AFC">
        <w:rPr>
          <w:rFonts w:ascii="Times New Roman" w:hAnsi="Times New Roman"/>
          <w:sz w:val="28"/>
          <w:szCs w:val="28"/>
          <w:lang w:val="ru-RU"/>
        </w:rPr>
        <w:t>]</w:t>
      </w:r>
      <w:r w:rsidRPr="00535CB8">
        <w:rPr>
          <w:rFonts w:ascii="Times New Roman" w:hAnsi="Times New Roman"/>
          <w:sz w:val="28"/>
          <w:szCs w:val="28"/>
          <w:lang w:val="ru-RU"/>
        </w:rPr>
        <w:t xml:space="preserve">.  </w:t>
      </w:r>
    </w:p>
    <w:p w:rsidR="00F95B19" w:rsidRPr="00E12AFC" w:rsidRDefault="00F95B19" w:rsidP="00A30F49">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 xml:space="preserve">Ю.Чугунов виокремлює такі характерні особливості джазової гармонії: інтенсивна дисонантність, прагнення до акордового паралелізму, до детальної гармонізації (застосування побічних домінант), хроматизмів, замін, вплив блюзу (опора на специфічний інтонаційний блюзовий лад, мажоро-мінор з елементарними ускладненнями терцієвої вертикалі та </w:t>
      </w:r>
      <w:proofErr w:type="gramStart"/>
      <w:r w:rsidRPr="00535CB8">
        <w:rPr>
          <w:rFonts w:ascii="Times New Roman" w:hAnsi="Times New Roman"/>
          <w:sz w:val="28"/>
          <w:szCs w:val="28"/>
          <w:lang w:val="ru-RU"/>
        </w:rPr>
        <w:t>р</w:t>
      </w:r>
      <w:proofErr w:type="gramEnd"/>
      <w:r w:rsidRPr="00535CB8">
        <w:rPr>
          <w:rFonts w:ascii="Times New Roman" w:hAnsi="Times New Roman"/>
          <w:sz w:val="28"/>
          <w:szCs w:val="28"/>
          <w:lang w:val="ru-RU"/>
        </w:rPr>
        <w:t xml:space="preserve">ізними співзвуччями). Слід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ідкреслити, що в музиці європейської класичної традиції мелодичний початок панує над гармонічною основою та визначає її зміст. У джазі інший підхід: мелодія та гармо</w:t>
      </w:r>
      <w:r>
        <w:rPr>
          <w:rFonts w:ascii="Times New Roman" w:hAnsi="Times New Roman"/>
          <w:sz w:val="28"/>
          <w:szCs w:val="28"/>
          <w:lang w:val="ru-RU"/>
        </w:rPr>
        <w:t>нія взаємодоповнюють одна одну</w:t>
      </w:r>
      <w:r w:rsidRPr="00E12AFC">
        <w:rPr>
          <w:rFonts w:ascii="Times New Roman" w:hAnsi="Times New Roman"/>
          <w:sz w:val="28"/>
          <w:szCs w:val="28"/>
          <w:lang w:val="ru-RU"/>
        </w:rPr>
        <w:t xml:space="preserve"> [</w:t>
      </w:r>
      <w:r w:rsidR="00685911">
        <w:rPr>
          <w:rFonts w:ascii="Times New Roman" w:hAnsi="Times New Roman"/>
          <w:sz w:val="28"/>
          <w:szCs w:val="28"/>
          <w:lang w:val="ru-RU"/>
        </w:rPr>
        <w:t>Дряпіка</w:t>
      </w:r>
      <w:r w:rsidRPr="00E12AFC">
        <w:rPr>
          <w:rFonts w:ascii="Times New Roman" w:hAnsi="Times New Roman"/>
          <w:sz w:val="28"/>
          <w:szCs w:val="28"/>
          <w:lang w:val="ru-RU"/>
        </w:rPr>
        <w:t xml:space="preserve">]. </w:t>
      </w:r>
      <w:r w:rsidRPr="00535CB8">
        <w:rPr>
          <w:rFonts w:ascii="Times New Roman" w:hAnsi="Times New Roman"/>
          <w:sz w:val="28"/>
          <w:szCs w:val="28"/>
          <w:lang w:val="ru-RU"/>
        </w:rPr>
        <w:t xml:space="preserve">Мелодична основа джазового стандарту формує гармонічну структуру, а гармонічна – визначає контур мелодичної лінії. Застосування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 час навчання методу гармонічного варіювання дозволяє опанувати студентам основні прийоми видозміни гармонічної вертикалі. До таких способів належать: уміння застосовувати складні за структурою акорди (нонакорди, ундецимакорди, терцдецимакорди) поряд із септакордами, акорди з допоміжними та альтерованими звуками, прохідні та допоміжні акорди, заміни акорді</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(по </w:t>
      </w:r>
      <w:r w:rsidRPr="00535CB8">
        <w:rPr>
          <w:rFonts w:ascii="Times New Roman" w:hAnsi="Times New Roman"/>
          <w:sz w:val="28"/>
          <w:szCs w:val="28"/>
          <w:lang w:val="ru-RU"/>
        </w:rPr>
        <w:lastRenderedPageBreak/>
        <w:t xml:space="preserve">медіанті, тритонова заміна). Крім того, майбутній учитель музики має знати розташування акордів (тісне, широке, мішане) та їхнє мелодичне положення (терція, квінта, септима), специфіку пропуску тонів </w:t>
      </w:r>
      <w:proofErr w:type="gramStart"/>
      <w:r w:rsidRPr="00535CB8">
        <w:rPr>
          <w:rFonts w:ascii="Times New Roman" w:hAnsi="Times New Roman"/>
          <w:sz w:val="28"/>
          <w:szCs w:val="28"/>
          <w:lang w:val="ru-RU"/>
        </w:rPr>
        <w:t>в</w:t>
      </w:r>
      <w:proofErr w:type="gramEnd"/>
      <w:r w:rsidRPr="00535CB8">
        <w:rPr>
          <w:rFonts w:ascii="Times New Roman" w:hAnsi="Times New Roman"/>
          <w:sz w:val="28"/>
          <w:szCs w:val="28"/>
          <w:lang w:val="ru-RU"/>
        </w:rPr>
        <w:t xml:space="preserve"> акордах, уміти з’єднувати голоси акордів у гармонічній послідовності, розподіляти акорди між двома руками залежно від складу інструментів у процесі джазового музикування. Важливо пам’ятати, що </w:t>
      </w:r>
      <w:proofErr w:type="gramStart"/>
      <w:r w:rsidRPr="00535CB8">
        <w:rPr>
          <w:rFonts w:ascii="Times New Roman" w:hAnsi="Times New Roman"/>
          <w:sz w:val="28"/>
          <w:szCs w:val="28"/>
          <w:lang w:val="ru-RU"/>
        </w:rPr>
        <w:t>кожному</w:t>
      </w:r>
      <w:proofErr w:type="gramEnd"/>
      <w:r w:rsidRPr="00535CB8">
        <w:rPr>
          <w:rFonts w:ascii="Times New Roman" w:hAnsi="Times New Roman"/>
          <w:sz w:val="28"/>
          <w:szCs w:val="28"/>
          <w:lang w:val="ru-RU"/>
        </w:rPr>
        <w:t xml:space="preserve"> джазовому акорду відповідає певний лад, який можна використати у процесі музикування. Досить поширеним явищем у джазовому мейнстримі є створення виконавце</w:t>
      </w:r>
      <w:proofErr w:type="gramStart"/>
      <w:r w:rsidRPr="00535CB8">
        <w:rPr>
          <w:rFonts w:ascii="Times New Roman" w:hAnsi="Times New Roman"/>
          <w:sz w:val="28"/>
          <w:szCs w:val="28"/>
          <w:lang w:val="ru-RU"/>
        </w:rPr>
        <w:t>м-</w:t>
      </w:r>
      <w:proofErr w:type="gramEnd"/>
      <w:r w:rsidRPr="00535CB8">
        <w:rPr>
          <w:rFonts w:ascii="Times New Roman" w:hAnsi="Times New Roman"/>
          <w:sz w:val="28"/>
          <w:szCs w:val="28"/>
          <w:lang w:val="ru-RU"/>
        </w:rPr>
        <w:t xml:space="preserve">імпровізатором мелодичної імпровізаційної лінії на основі гармонічної схеми. До таких типових моделей ми включили: "бас-акорд", "блукаючий бас", "синкопований акорд", "аранжований акорд", "блукаючий бас + акорд" (синкопований акорд), "басова остинатна фігурація". Використання творчих завдань та  практичних вправ сприятиме оволодінню цими прийомами щодо створення </w:t>
      </w:r>
      <w:proofErr w:type="gramStart"/>
      <w:r w:rsidRPr="00535CB8">
        <w:rPr>
          <w:rFonts w:ascii="Times New Roman" w:hAnsi="Times New Roman"/>
          <w:sz w:val="28"/>
          <w:szCs w:val="28"/>
          <w:lang w:val="ru-RU"/>
        </w:rPr>
        <w:t>джазового</w:t>
      </w:r>
      <w:proofErr w:type="gramEnd"/>
      <w:r w:rsidRPr="00535CB8">
        <w:rPr>
          <w:rFonts w:ascii="Times New Roman" w:hAnsi="Times New Roman"/>
          <w:sz w:val="28"/>
          <w:szCs w:val="28"/>
          <w:lang w:val="ru-RU"/>
        </w:rPr>
        <w:t xml:space="preserve"> акомпанементу. У практиці джазового музикування склалися такі традиції, що дозволяють виконавцю попередньо готуватися до імпровізації. Джазові виконавці-імпровізатори, створюючи свої музичні композиції, планують майбутню імпровізацію більшою або меншою мірою, хоча результат завжди непередбачуваний. Імпровізація може бути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 xml:space="preserve">ідготовлена та створена до початку музикування, вивчена напам’ять і виконана, або вивчена напам’ять, але виконана із незначною імпровізаційною видозміною. Також використовуються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ідготовлені фрагменти, які у процесі творчого музикування можуть бути заміненими на нові. Так, В.</w:t>
      </w:r>
      <w:r>
        <w:rPr>
          <w:rFonts w:ascii="Times New Roman" w:hAnsi="Times New Roman"/>
          <w:sz w:val="28"/>
          <w:szCs w:val="28"/>
          <w:lang w:val="ru-RU"/>
        </w:rPr>
        <w:t xml:space="preserve"> </w:t>
      </w:r>
      <w:r w:rsidRPr="00535CB8">
        <w:rPr>
          <w:rFonts w:ascii="Times New Roman" w:hAnsi="Times New Roman"/>
          <w:sz w:val="28"/>
          <w:szCs w:val="28"/>
          <w:lang w:val="ru-RU"/>
        </w:rPr>
        <w:t xml:space="preserve">Молотков наголошує, що жодна, навіть сама натхненна імпровізація не обходиться без попередньої підготовки та планування. Важливим аспектом створення джазової імпровізації є її </w:t>
      </w:r>
      <w:proofErr w:type="gramStart"/>
      <w:r w:rsidRPr="00535CB8">
        <w:rPr>
          <w:rFonts w:ascii="Times New Roman" w:hAnsi="Times New Roman"/>
          <w:sz w:val="28"/>
          <w:szCs w:val="28"/>
          <w:lang w:val="ru-RU"/>
        </w:rPr>
        <w:t>п</w:t>
      </w:r>
      <w:proofErr w:type="gramEnd"/>
      <w:r w:rsidRPr="00535CB8">
        <w:rPr>
          <w:rFonts w:ascii="Times New Roman" w:hAnsi="Times New Roman"/>
          <w:sz w:val="28"/>
          <w:szCs w:val="28"/>
          <w:lang w:val="ru-RU"/>
        </w:rPr>
        <w:t xml:space="preserve">ідготовка та планування. </w:t>
      </w:r>
      <w:proofErr w:type="gramStart"/>
      <w:r w:rsidRPr="00535CB8">
        <w:rPr>
          <w:rFonts w:ascii="Times New Roman" w:hAnsi="Times New Roman"/>
          <w:sz w:val="28"/>
          <w:szCs w:val="28"/>
          <w:lang w:val="ru-RU"/>
        </w:rPr>
        <w:t>Саме тому метод планування джазової імпровізації спрямовано на формування в студентів умінь заздалегідь готуватися до створення імпровізаційного продукту.</w:t>
      </w:r>
      <w:proofErr w:type="gramEnd"/>
      <w:r w:rsidRPr="00535CB8">
        <w:rPr>
          <w:rFonts w:ascii="Times New Roman" w:hAnsi="Times New Roman"/>
          <w:sz w:val="28"/>
          <w:szCs w:val="28"/>
          <w:lang w:val="ru-RU"/>
        </w:rPr>
        <w:t xml:space="preserve"> До </w:t>
      </w:r>
      <w:proofErr w:type="gramStart"/>
      <w:r w:rsidRPr="00535CB8">
        <w:rPr>
          <w:rFonts w:ascii="Times New Roman" w:hAnsi="Times New Roman"/>
          <w:sz w:val="28"/>
          <w:szCs w:val="28"/>
          <w:lang w:val="ru-RU"/>
        </w:rPr>
        <w:t>таких</w:t>
      </w:r>
      <w:proofErr w:type="gramEnd"/>
      <w:r w:rsidRPr="00535CB8">
        <w:rPr>
          <w:rFonts w:ascii="Times New Roman" w:hAnsi="Times New Roman"/>
          <w:sz w:val="28"/>
          <w:szCs w:val="28"/>
          <w:lang w:val="ru-RU"/>
        </w:rPr>
        <w:t xml:space="preserve"> прийомів належать: уміння визначити структуру майбутньої імпровізації, мелодичну та гармонічну побудову теми </w:t>
      </w:r>
      <w:r w:rsidRPr="00535CB8">
        <w:rPr>
          <w:rFonts w:ascii="Times New Roman" w:hAnsi="Times New Roman"/>
          <w:sz w:val="28"/>
          <w:szCs w:val="28"/>
          <w:lang w:val="ru-RU"/>
        </w:rPr>
        <w:lastRenderedPageBreak/>
        <w:t xml:space="preserve">джазового стандарту, кількість тактів для імпровізації, розташування кульмінацій, основу для створення імпровізації (тема джазового стандарту або гармонічна основа). Необхідно обрати також </w:t>
      </w:r>
      <w:proofErr w:type="gramStart"/>
      <w:r w:rsidRPr="00535CB8">
        <w:rPr>
          <w:rFonts w:ascii="Times New Roman" w:hAnsi="Times New Roman"/>
          <w:sz w:val="28"/>
          <w:szCs w:val="28"/>
          <w:lang w:val="ru-RU"/>
        </w:rPr>
        <w:t>доц</w:t>
      </w:r>
      <w:proofErr w:type="gramEnd"/>
      <w:r w:rsidRPr="00535CB8">
        <w:rPr>
          <w:rFonts w:ascii="Times New Roman" w:hAnsi="Times New Roman"/>
          <w:sz w:val="28"/>
          <w:szCs w:val="28"/>
          <w:lang w:val="ru-RU"/>
        </w:rPr>
        <w:t>ільні прийоми мелодикофігураційного, гармонічного, ритмічного, мотивного варіювання, побудови акомпанементу, які мають бути під час створення джазової імпровізації. На противагу класичним варіаціям європейської музичної традиції, які побудовані на мелодії і гармонії теми, але відрізняються ритмом, темпом і характером виконання, джазові імпровізації (імпровізаційні коруси) пов’язані з темою лише га</w:t>
      </w:r>
      <w:r>
        <w:rPr>
          <w:rFonts w:ascii="Times New Roman" w:hAnsi="Times New Roman"/>
          <w:sz w:val="28"/>
          <w:szCs w:val="28"/>
          <w:lang w:val="ru-RU"/>
        </w:rPr>
        <w:t xml:space="preserve">рмонічно і ритмічно. </w:t>
      </w:r>
      <w:r w:rsidRPr="00535CB8">
        <w:rPr>
          <w:rFonts w:ascii="Times New Roman" w:hAnsi="Times New Roman"/>
          <w:sz w:val="28"/>
          <w:szCs w:val="28"/>
          <w:lang w:val="ru-RU"/>
        </w:rPr>
        <w:t>Разом з тим зазначимо, що не кожна тема</w:t>
      </w:r>
      <w:r>
        <w:rPr>
          <w:rFonts w:ascii="Times New Roman" w:hAnsi="Times New Roman"/>
          <w:sz w:val="28"/>
          <w:szCs w:val="28"/>
          <w:lang w:val="ru-RU"/>
        </w:rPr>
        <w:t xml:space="preserve"> </w:t>
      </w:r>
      <w:proofErr w:type="gramStart"/>
      <w:r>
        <w:rPr>
          <w:rFonts w:ascii="Times New Roman" w:hAnsi="Times New Roman"/>
          <w:sz w:val="28"/>
          <w:szCs w:val="28"/>
          <w:lang w:val="ru-RU"/>
        </w:rPr>
        <w:t>п</w:t>
      </w:r>
      <w:proofErr w:type="gramEnd"/>
      <w:r>
        <w:rPr>
          <w:rFonts w:ascii="Times New Roman" w:hAnsi="Times New Roman"/>
          <w:sz w:val="28"/>
          <w:szCs w:val="28"/>
          <w:lang w:val="ru-RU"/>
        </w:rPr>
        <w:t>іддається такій трансформації [</w:t>
      </w:r>
      <w:r w:rsidR="00685911">
        <w:rPr>
          <w:rFonts w:ascii="Times New Roman" w:hAnsi="Times New Roman"/>
          <w:sz w:val="28"/>
          <w:szCs w:val="28"/>
          <w:lang w:val="ru-RU"/>
        </w:rPr>
        <w:t>Горват</w:t>
      </w:r>
      <w:r>
        <w:rPr>
          <w:rFonts w:ascii="Times New Roman" w:hAnsi="Times New Roman"/>
          <w:sz w:val="28"/>
          <w:szCs w:val="28"/>
          <w:lang w:val="ru-RU"/>
        </w:rPr>
        <w:t>].</w:t>
      </w:r>
    </w:p>
    <w:p w:rsidR="00F95B19" w:rsidRDefault="00F95B19" w:rsidP="00535CB8">
      <w:pPr>
        <w:pStyle w:val="a5"/>
        <w:spacing w:line="360" w:lineRule="auto"/>
        <w:ind w:firstLine="567"/>
        <w:jc w:val="both"/>
        <w:rPr>
          <w:rFonts w:ascii="Times New Roman" w:hAnsi="Times New Roman"/>
          <w:sz w:val="28"/>
          <w:szCs w:val="28"/>
          <w:lang w:val="ru-RU"/>
        </w:rPr>
      </w:pPr>
      <w:r w:rsidRPr="00535CB8">
        <w:rPr>
          <w:rFonts w:ascii="Times New Roman" w:hAnsi="Times New Roman"/>
          <w:sz w:val="28"/>
          <w:szCs w:val="28"/>
          <w:lang w:val="ru-RU"/>
        </w:rPr>
        <w:t>Самостійна</w:t>
      </w:r>
      <w:r w:rsidRPr="00BC26E5">
        <w:rPr>
          <w:rFonts w:ascii="Times New Roman" w:hAnsi="Times New Roman"/>
          <w:sz w:val="28"/>
          <w:szCs w:val="28"/>
          <w:lang w:val="ru-RU"/>
        </w:rPr>
        <w:t xml:space="preserve"> </w:t>
      </w:r>
      <w:r w:rsidRPr="00535CB8">
        <w:rPr>
          <w:rFonts w:ascii="Times New Roman" w:hAnsi="Times New Roman"/>
          <w:sz w:val="28"/>
          <w:szCs w:val="28"/>
          <w:lang w:val="ru-RU"/>
        </w:rPr>
        <w:t>робота</w:t>
      </w:r>
      <w:r w:rsidRPr="00BC26E5">
        <w:rPr>
          <w:rFonts w:ascii="Times New Roman" w:hAnsi="Times New Roman"/>
          <w:sz w:val="28"/>
          <w:szCs w:val="28"/>
          <w:lang w:val="ru-RU"/>
        </w:rPr>
        <w:t xml:space="preserve"> </w:t>
      </w:r>
      <w:r w:rsidRPr="00535CB8">
        <w:rPr>
          <w:rFonts w:ascii="Times New Roman" w:hAnsi="Times New Roman"/>
          <w:sz w:val="28"/>
          <w:szCs w:val="28"/>
          <w:lang w:val="ru-RU"/>
        </w:rPr>
        <w:t>є</w:t>
      </w:r>
      <w:r w:rsidRPr="00BC26E5">
        <w:rPr>
          <w:rFonts w:ascii="Times New Roman" w:hAnsi="Times New Roman"/>
          <w:sz w:val="28"/>
          <w:szCs w:val="28"/>
          <w:lang w:val="ru-RU"/>
        </w:rPr>
        <w:t xml:space="preserve"> </w:t>
      </w:r>
      <w:r w:rsidRPr="00535CB8">
        <w:rPr>
          <w:rFonts w:ascii="Times New Roman" w:hAnsi="Times New Roman"/>
          <w:sz w:val="28"/>
          <w:szCs w:val="28"/>
          <w:lang w:val="ru-RU"/>
        </w:rPr>
        <w:t>однією</w:t>
      </w:r>
      <w:r w:rsidRPr="00BC26E5">
        <w:rPr>
          <w:rFonts w:ascii="Times New Roman" w:hAnsi="Times New Roman"/>
          <w:sz w:val="28"/>
          <w:szCs w:val="28"/>
          <w:lang w:val="ru-RU"/>
        </w:rPr>
        <w:t xml:space="preserve"> </w:t>
      </w:r>
      <w:r w:rsidRPr="00535CB8">
        <w:rPr>
          <w:rFonts w:ascii="Times New Roman" w:hAnsi="Times New Roman"/>
          <w:sz w:val="28"/>
          <w:szCs w:val="28"/>
          <w:lang w:val="ru-RU"/>
        </w:rPr>
        <w:t>з</w:t>
      </w:r>
      <w:r w:rsidRPr="00BC26E5">
        <w:rPr>
          <w:rFonts w:ascii="Times New Roman" w:hAnsi="Times New Roman"/>
          <w:sz w:val="28"/>
          <w:szCs w:val="28"/>
          <w:lang w:val="ru-RU"/>
        </w:rPr>
        <w:t xml:space="preserve"> </w:t>
      </w:r>
      <w:r w:rsidRPr="00535CB8">
        <w:rPr>
          <w:rFonts w:ascii="Times New Roman" w:hAnsi="Times New Roman"/>
          <w:sz w:val="28"/>
          <w:szCs w:val="28"/>
          <w:lang w:val="ru-RU"/>
        </w:rPr>
        <w:t>важливих</w:t>
      </w:r>
      <w:r w:rsidRPr="00BC26E5">
        <w:rPr>
          <w:rFonts w:ascii="Times New Roman" w:hAnsi="Times New Roman"/>
          <w:sz w:val="28"/>
          <w:szCs w:val="28"/>
          <w:lang w:val="ru-RU"/>
        </w:rPr>
        <w:t xml:space="preserve"> </w:t>
      </w:r>
      <w:r w:rsidRPr="00535CB8">
        <w:rPr>
          <w:rFonts w:ascii="Times New Roman" w:hAnsi="Times New Roman"/>
          <w:sz w:val="28"/>
          <w:szCs w:val="28"/>
          <w:lang w:val="ru-RU"/>
        </w:rPr>
        <w:t>форм</w:t>
      </w:r>
      <w:r w:rsidRPr="00BC26E5">
        <w:rPr>
          <w:rFonts w:ascii="Times New Roman" w:hAnsi="Times New Roman"/>
          <w:sz w:val="28"/>
          <w:szCs w:val="28"/>
          <w:lang w:val="ru-RU"/>
        </w:rPr>
        <w:t xml:space="preserve"> </w:t>
      </w:r>
      <w:r w:rsidRPr="00535CB8">
        <w:rPr>
          <w:rFonts w:ascii="Times New Roman" w:hAnsi="Times New Roman"/>
          <w:sz w:val="28"/>
          <w:szCs w:val="28"/>
          <w:lang w:val="ru-RU"/>
        </w:rPr>
        <w:t>навчання</w:t>
      </w:r>
      <w:r w:rsidRPr="00BC26E5">
        <w:rPr>
          <w:rFonts w:ascii="Times New Roman" w:hAnsi="Times New Roman"/>
          <w:sz w:val="28"/>
          <w:szCs w:val="28"/>
          <w:lang w:val="ru-RU"/>
        </w:rPr>
        <w:t xml:space="preserve">, </w:t>
      </w:r>
      <w:r w:rsidRPr="00535CB8">
        <w:rPr>
          <w:rFonts w:ascii="Times New Roman" w:hAnsi="Times New Roman"/>
          <w:sz w:val="28"/>
          <w:szCs w:val="28"/>
          <w:lang w:val="ru-RU"/>
        </w:rPr>
        <w:t>відіграє</w:t>
      </w:r>
      <w:r w:rsidRPr="00BC26E5">
        <w:rPr>
          <w:rFonts w:ascii="Times New Roman" w:hAnsi="Times New Roman"/>
          <w:sz w:val="28"/>
          <w:szCs w:val="28"/>
          <w:lang w:val="ru-RU"/>
        </w:rPr>
        <w:t xml:space="preserve"> </w:t>
      </w:r>
      <w:r w:rsidRPr="00535CB8">
        <w:rPr>
          <w:rFonts w:ascii="Times New Roman" w:hAnsi="Times New Roman"/>
          <w:sz w:val="28"/>
          <w:szCs w:val="28"/>
          <w:lang w:val="ru-RU"/>
        </w:rPr>
        <w:t>велику</w:t>
      </w:r>
      <w:r w:rsidRPr="00BC26E5">
        <w:rPr>
          <w:rFonts w:ascii="Times New Roman" w:hAnsi="Times New Roman"/>
          <w:sz w:val="28"/>
          <w:szCs w:val="28"/>
          <w:lang w:val="ru-RU"/>
        </w:rPr>
        <w:t xml:space="preserve"> </w:t>
      </w:r>
      <w:r w:rsidRPr="00535CB8">
        <w:rPr>
          <w:rFonts w:ascii="Times New Roman" w:hAnsi="Times New Roman"/>
          <w:sz w:val="28"/>
          <w:szCs w:val="28"/>
          <w:lang w:val="ru-RU"/>
        </w:rPr>
        <w:t>роль</w:t>
      </w:r>
      <w:r w:rsidRPr="00BC26E5">
        <w:rPr>
          <w:rFonts w:ascii="Times New Roman" w:hAnsi="Times New Roman"/>
          <w:sz w:val="28"/>
          <w:szCs w:val="28"/>
          <w:lang w:val="ru-RU"/>
        </w:rPr>
        <w:t xml:space="preserve"> </w:t>
      </w:r>
      <w:r w:rsidRPr="00535CB8">
        <w:rPr>
          <w:rFonts w:ascii="Times New Roman" w:hAnsi="Times New Roman"/>
          <w:sz w:val="28"/>
          <w:szCs w:val="28"/>
          <w:lang w:val="ru-RU"/>
        </w:rPr>
        <w:t>у</w:t>
      </w:r>
      <w:r w:rsidRPr="00BC26E5">
        <w:rPr>
          <w:rFonts w:ascii="Times New Roman" w:hAnsi="Times New Roman"/>
          <w:sz w:val="28"/>
          <w:szCs w:val="28"/>
          <w:lang w:val="ru-RU"/>
        </w:rPr>
        <w:t xml:space="preserve"> </w:t>
      </w:r>
      <w:r w:rsidRPr="00535CB8">
        <w:rPr>
          <w:rFonts w:ascii="Times New Roman" w:hAnsi="Times New Roman"/>
          <w:sz w:val="28"/>
          <w:szCs w:val="28"/>
          <w:lang w:val="ru-RU"/>
        </w:rPr>
        <w:t>процесі</w:t>
      </w:r>
      <w:r w:rsidRPr="00BC26E5">
        <w:rPr>
          <w:rFonts w:ascii="Times New Roman" w:hAnsi="Times New Roman"/>
          <w:sz w:val="28"/>
          <w:szCs w:val="28"/>
          <w:lang w:val="ru-RU"/>
        </w:rPr>
        <w:t xml:space="preserve"> </w:t>
      </w:r>
      <w:r w:rsidRPr="00535CB8">
        <w:rPr>
          <w:rFonts w:ascii="Times New Roman" w:hAnsi="Times New Roman"/>
          <w:sz w:val="28"/>
          <w:szCs w:val="28"/>
          <w:lang w:val="ru-RU"/>
        </w:rPr>
        <w:t>освіти</w:t>
      </w:r>
      <w:r w:rsidRPr="00BC26E5">
        <w:rPr>
          <w:rFonts w:ascii="Times New Roman" w:hAnsi="Times New Roman"/>
          <w:sz w:val="28"/>
          <w:szCs w:val="28"/>
          <w:lang w:val="ru-RU"/>
        </w:rPr>
        <w:t xml:space="preserve"> </w:t>
      </w:r>
      <w:r w:rsidRPr="00535CB8">
        <w:rPr>
          <w:rFonts w:ascii="Times New Roman" w:hAnsi="Times New Roman"/>
          <w:sz w:val="28"/>
          <w:szCs w:val="28"/>
          <w:lang w:val="ru-RU"/>
        </w:rPr>
        <w:t>майбутніх</w:t>
      </w:r>
      <w:r w:rsidRPr="00BC26E5">
        <w:rPr>
          <w:rFonts w:ascii="Times New Roman" w:hAnsi="Times New Roman"/>
          <w:sz w:val="28"/>
          <w:szCs w:val="28"/>
          <w:lang w:val="ru-RU"/>
        </w:rPr>
        <w:t xml:space="preserve"> </w:t>
      </w:r>
      <w:r w:rsidRPr="00535CB8">
        <w:rPr>
          <w:rFonts w:ascii="Times New Roman" w:hAnsi="Times New Roman"/>
          <w:sz w:val="28"/>
          <w:szCs w:val="28"/>
          <w:lang w:val="ru-RU"/>
        </w:rPr>
        <w:t>педагогі</w:t>
      </w:r>
      <w:proofErr w:type="gramStart"/>
      <w:r w:rsidRPr="00535CB8">
        <w:rPr>
          <w:rFonts w:ascii="Times New Roman" w:hAnsi="Times New Roman"/>
          <w:sz w:val="28"/>
          <w:szCs w:val="28"/>
          <w:lang w:val="ru-RU"/>
        </w:rPr>
        <w:t>в</w:t>
      </w:r>
      <w:proofErr w:type="gramEnd"/>
      <w:r w:rsidRPr="00BC26E5">
        <w:rPr>
          <w:rFonts w:ascii="Times New Roman" w:hAnsi="Times New Roman"/>
          <w:sz w:val="28"/>
          <w:szCs w:val="28"/>
          <w:lang w:val="ru-RU"/>
        </w:rPr>
        <w:t xml:space="preserve">. </w:t>
      </w:r>
      <w:proofErr w:type="gramStart"/>
      <w:r>
        <w:rPr>
          <w:rFonts w:ascii="Times New Roman" w:hAnsi="Times New Roman"/>
          <w:sz w:val="28"/>
          <w:szCs w:val="28"/>
          <w:lang w:val="ru-RU"/>
        </w:rPr>
        <w:t>Вона</w:t>
      </w:r>
      <w:proofErr w:type="gramEnd"/>
      <w:r>
        <w:rPr>
          <w:rFonts w:ascii="Times New Roman" w:hAnsi="Times New Roman"/>
          <w:sz w:val="28"/>
          <w:szCs w:val="28"/>
          <w:lang w:val="ru-RU"/>
        </w:rPr>
        <w:t xml:space="preserve"> </w:t>
      </w:r>
      <w:r w:rsidRPr="00535CB8">
        <w:rPr>
          <w:rFonts w:ascii="Times New Roman" w:hAnsi="Times New Roman"/>
          <w:sz w:val="28"/>
          <w:szCs w:val="28"/>
          <w:lang w:val="ru-RU"/>
        </w:rPr>
        <w:t xml:space="preserve">поділяється на індивідуальні навчально-творчі завдання та колективні навчально-творчі завдання, які виконуються відповідно до кожної теми занять. </w:t>
      </w:r>
      <w:r>
        <w:rPr>
          <w:rFonts w:ascii="Times New Roman" w:hAnsi="Times New Roman"/>
          <w:sz w:val="28"/>
          <w:szCs w:val="28"/>
          <w:lang w:val="ru-RU"/>
        </w:rPr>
        <w:t>Н</w:t>
      </w:r>
      <w:r w:rsidRPr="00535CB8">
        <w:rPr>
          <w:rFonts w:ascii="Times New Roman" w:hAnsi="Times New Roman"/>
          <w:sz w:val="28"/>
          <w:szCs w:val="28"/>
          <w:lang w:val="ru-RU"/>
        </w:rPr>
        <w:t>авчально-творчі завдання – це самостійна робота студентів, яка представляє собою види виконавської імпровізації: – імпровізацію-діалог – імпровізація двох виконавців. Вона передбача</w:t>
      </w:r>
      <w:proofErr w:type="gramStart"/>
      <w:r w:rsidRPr="00535CB8">
        <w:rPr>
          <w:rFonts w:ascii="Times New Roman" w:hAnsi="Times New Roman"/>
          <w:sz w:val="28"/>
          <w:szCs w:val="28"/>
          <w:lang w:val="ru-RU"/>
        </w:rPr>
        <w:t>є:</w:t>
      </w:r>
      <w:proofErr w:type="gramEnd"/>
      <w:r w:rsidRPr="00535CB8">
        <w:rPr>
          <w:rFonts w:ascii="Times New Roman" w:hAnsi="Times New Roman"/>
          <w:sz w:val="28"/>
          <w:szCs w:val="28"/>
          <w:lang w:val="ru-RU"/>
        </w:rPr>
        <w:t xml:space="preserve"> ▪ гру на фортепіано у чотири руки; ▪ гру на двох інструментах; ▪ гру на музичному інструменті та бітбокс; ▪ спів (скет) та гру на музичному інструменті; ▪ спів на бітбокс. – колективну імпровізацію-ансамбль у складі трьох та більше виконавців: ▪ гру на фортепіано у чотири руки та спів (скет); ▪ гру на двох музичних інструментах та спів (скет); ▪ гру на музичному інструменті та спів двох вокалі</w:t>
      </w:r>
      <w:proofErr w:type="gramStart"/>
      <w:r w:rsidRPr="00535CB8">
        <w:rPr>
          <w:rFonts w:ascii="Times New Roman" w:hAnsi="Times New Roman"/>
          <w:sz w:val="28"/>
          <w:szCs w:val="28"/>
          <w:lang w:val="ru-RU"/>
        </w:rPr>
        <w:t>ст</w:t>
      </w:r>
      <w:proofErr w:type="gramEnd"/>
      <w:r w:rsidRPr="00535CB8">
        <w:rPr>
          <w:rFonts w:ascii="Times New Roman" w:hAnsi="Times New Roman"/>
          <w:sz w:val="28"/>
          <w:szCs w:val="28"/>
          <w:lang w:val="ru-RU"/>
        </w:rPr>
        <w:t xml:space="preserve">ів; ▪ гру на трьох музичних інструментах; ▪ гру на фортепіано у чотири руки, спів (скет) та бітбокс; ▪ гру на двох музичних інструментах, спів (скет) та бітбокс. Склад виконавських колективів може варіюватися в залежності від того, якими музичними інструментами володіють студенти. Мета колективної імпровізації – вміти відчувати емоційну атмосферу музичного колективу, розділити виконавські функції в ансамблі, вдосконалювати гру на музичних інструментах, володіти скетом та бітбоксом, </w:t>
      </w:r>
      <w:r w:rsidRPr="00535CB8">
        <w:rPr>
          <w:rFonts w:ascii="Times New Roman" w:hAnsi="Times New Roman"/>
          <w:sz w:val="28"/>
          <w:szCs w:val="28"/>
          <w:lang w:val="ru-RU"/>
        </w:rPr>
        <w:lastRenderedPageBreak/>
        <w:t xml:space="preserve">слідкувати за музичною формою твору, відчувати музичний «квадрат», доводити </w:t>
      </w:r>
      <w:proofErr w:type="gramStart"/>
      <w:r w:rsidRPr="00535CB8">
        <w:rPr>
          <w:rFonts w:ascii="Times New Roman" w:hAnsi="Times New Roman"/>
          <w:sz w:val="28"/>
          <w:szCs w:val="28"/>
          <w:lang w:val="ru-RU"/>
        </w:rPr>
        <w:t>до</w:t>
      </w:r>
      <w:proofErr w:type="gramEnd"/>
      <w:r w:rsidRPr="00535CB8">
        <w:rPr>
          <w:rFonts w:ascii="Times New Roman" w:hAnsi="Times New Roman"/>
          <w:sz w:val="28"/>
          <w:szCs w:val="28"/>
          <w:lang w:val="ru-RU"/>
        </w:rPr>
        <w:t xml:space="preserve"> досконалості групову виконавську діяльність.</w:t>
      </w:r>
    </w:p>
    <w:p w:rsidR="00F95B19" w:rsidRPr="00535CB8" w:rsidRDefault="00F95B19" w:rsidP="008A7180">
      <w:pPr>
        <w:pStyle w:val="a5"/>
        <w:spacing w:line="360" w:lineRule="auto"/>
        <w:ind w:firstLine="567"/>
        <w:jc w:val="both"/>
        <w:rPr>
          <w:rFonts w:ascii="Times New Roman" w:hAnsi="Times New Roman"/>
          <w:sz w:val="28"/>
          <w:szCs w:val="28"/>
          <w:lang w:val="ru-RU"/>
        </w:rPr>
      </w:pPr>
      <w:r w:rsidRPr="006543BA">
        <w:rPr>
          <w:rFonts w:ascii="Times New Roman" w:hAnsi="Times New Roman"/>
          <w:sz w:val="28"/>
          <w:szCs w:val="28"/>
          <w:lang w:val="ru-RU"/>
        </w:rPr>
        <w:t xml:space="preserve">Великий об’єм роботи </w:t>
      </w:r>
      <w:proofErr w:type="gramStart"/>
      <w:r w:rsidRPr="006543BA">
        <w:rPr>
          <w:rFonts w:ascii="Times New Roman" w:hAnsi="Times New Roman"/>
          <w:sz w:val="28"/>
          <w:szCs w:val="28"/>
          <w:lang w:val="ru-RU"/>
        </w:rPr>
        <w:t>дається</w:t>
      </w:r>
      <w:proofErr w:type="gramEnd"/>
      <w:r w:rsidRPr="006543BA">
        <w:rPr>
          <w:rFonts w:ascii="Times New Roman" w:hAnsi="Times New Roman"/>
          <w:sz w:val="28"/>
          <w:szCs w:val="28"/>
          <w:lang w:val="ru-RU"/>
        </w:rPr>
        <w:t xml:space="preserve"> саме на самостійні творчі форми, мет</w:t>
      </w:r>
      <w:r>
        <w:rPr>
          <w:rFonts w:ascii="Times New Roman" w:hAnsi="Times New Roman"/>
          <w:sz w:val="28"/>
          <w:szCs w:val="28"/>
          <w:lang w:val="ru-RU"/>
        </w:rPr>
        <w:t xml:space="preserve">а яких </w:t>
      </w:r>
      <w:r w:rsidRPr="006543BA">
        <w:rPr>
          <w:rFonts w:ascii="Times New Roman" w:hAnsi="Times New Roman"/>
          <w:sz w:val="28"/>
          <w:szCs w:val="28"/>
          <w:lang w:val="ru-RU"/>
        </w:rPr>
        <w:t xml:space="preserve">закріпити і вдосконалити знання, набуті на практичних заняттях. Студент повинен працювати, правильно спланувавши </w:t>
      </w:r>
      <w:proofErr w:type="gramStart"/>
      <w:r w:rsidRPr="006543BA">
        <w:rPr>
          <w:rFonts w:ascii="Times New Roman" w:hAnsi="Times New Roman"/>
          <w:sz w:val="28"/>
          <w:szCs w:val="28"/>
          <w:lang w:val="ru-RU"/>
        </w:rPr>
        <w:t>св</w:t>
      </w:r>
      <w:proofErr w:type="gramEnd"/>
      <w:r w:rsidRPr="006543BA">
        <w:rPr>
          <w:rFonts w:ascii="Times New Roman" w:hAnsi="Times New Roman"/>
          <w:sz w:val="28"/>
          <w:szCs w:val="28"/>
          <w:lang w:val="ru-RU"/>
        </w:rPr>
        <w:t>ій час, відведений для самостійної роботи, оскільки безсистемна робота не може надати бажаних результатів.</w:t>
      </w:r>
    </w:p>
    <w:p w:rsidR="00F95B19" w:rsidRPr="008A5644" w:rsidRDefault="00F95B19" w:rsidP="008A5644">
      <w:pPr>
        <w:pStyle w:val="a5"/>
        <w:spacing w:line="360" w:lineRule="auto"/>
        <w:jc w:val="center"/>
        <w:rPr>
          <w:rFonts w:ascii="Times New Roman" w:hAnsi="Times New Roman"/>
          <w:b/>
          <w:sz w:val="28"/>
          <w:szCs w:val="28"/>
          <w:lang w:val="ru-RU"/>
        </w:rPr>
      </w:pPr>
      <w:r w:rsidRPr="008A5644">
        <w:rPr>
          <w:rFonts w:ascii="Times New Roman" w:hAnsi="Times New Roman"/>
          <w:b/>
          <w:sz w:val="28"/>
          <w:szCs w:val="28"/>
          <w:lang w:val="ru-RU"/>
        </w:rPr>
        <w:t>Література</w:t>
      </w:r>
    </w:p>
    <w:p w:rsidR="00F95B19" w:rsidRPr="008A7180" w:rsidRDefault="00F95B19" w:rsidP="00106B42">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sz w:val="24"/>
          <w:szCs w:val="24"/>
          <w:lang w:val="uk-UA"/>
        </w:rPr>
        <w:t>Ареф’єва  А.  Ю.  Фестивальні  імпрези  мистецтва  України  як феномен  культури  повсякдення.  Міжнародний  вісник:  культурологія, філологія, музикознавство.</w:t>
      </w:r>
      <w:r w:rsidR="003303C1">
        <w:rPr>
          <w:rFonts w:ascii="Times New Roman" w:hAnsi="Times New Roman"/>
          <w:sz w:val="24"/>
          <w:szCs w:val="24"/>
        </w:rPr>
        <w:t xml:space="preserve"> </w:t>
      </w:r>
      <w:r w:rsidRPr="008A7180">
        <w:rPr>
          <w:rFonts w:ascii="Times New Roman" w:hAnsi="Times New Roman"/>
          <w:sz w:val="24"/>
          <w:szCs w:val="24"/>
          <w:lang w:val="uk-UA"/>
        </w:rPr>
        <w:t>2015. Вип. І(4). С. 138–142.</w:t>
      </w:r>
    </w:p>
    <w:p w:rsidR="00F95B19" w:rsidRPr="008A7180" w:rsidRDefault="00F95B19" w:rsidP="00535CB8">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sz w:val="24"/>
          <w:szCs w:val="24"/>
          <w:lang w:val="ru-RU"/>
        </w:rPr>
        <w:t>Бриль И. М. Практический курс джазовой импровизации : учеб</w:t>
      </w:r>
      <w:proofErr w:type="gramStart"/>
      <w:r w:rsidRPr="008A7180">
        <w:rPr>
          <w:rFonts w:ascii="Times New Roman" w:hAnsi="Times New Roman"/>
          <w:sz w:val="24"/>
          <w:szCs w:val="24"/>
          <w:lang w:val="ru-RU"/>
        </w:rPr>
        <w:t>.</w:t>
      </w:r>
      <w:proofErr w:type="gramEnd"/>
      <w:r w:rsidRPr="008A7180">
        <w:rPr>
          <w:rFonts w:ascii="Times New Roman" w:hAnsi="Times New Roman"/>
          <w:sz w:val="24"/>
          <w:szCs w:val="24"/>
          <w:lang w:val="ru-RU"/>
        </w:rPr>
        <w:t xml:space="preserve"> </w:t>
      </w:r>
      <w:proofErr w:type="gramStart"/>
      <w:r w:rsidRPr="008A7180">
        <w:rPr>
          <w:rFonts w:ascii="Times New Roman" w:hAnsi="Times New Roman"/>
          <w:sz w:val="24"/>
          <w:szCs w:val="24"/>
          <w:lang w:val="ru-RU"/>
        </w:rPr>
        <w:t>п</w:t>
      </w:r>
      <w:proofErr w:type="gramEnd"/>
      <w:r w:rsidRPr="008A7180">
        <w:rPr>
          <w:rFonts w:ascii="Times New Roman" w:hAnsi="Times New Roman"/>
          <w:sz w:val="24"/>
          <w:szCs w:val="24"/>
          <w:lang w:val="ru-RU"/>
        </w:rPr>
        <w:t>особ. / И. М. Бриль</w:t>
      </w:r>
      <w:proofErr w:type="gramStart"/>
      <w:r w:rsidRPr="008A7180">
        <w:rPr>
          <w:rFonts w:ascii="Times New Roman" w:hAnsi="Times New Roman"/>
          <w:sz w:val="24"/>
          <w:szCs w:val="24"/>
          <w:lang w:val="ru-RU"/>
        </w:rPr>
        <w:t xml:space="preserve"> ;</w:t>
      </w:r>
      <w:proofErr w:type="gramEnd"/>
      <w:r w:rsidRPr="008A7180">
        <w:rPr>
          <w:rFonts w:ascii="Times New Roman" w:hAnsi="Times New Roman"/>
          <w:sz w:val="24"/>
          <w:szCs w:val="24"/>
          <w:lang w:val="ru-RU"/>
        </w:rPr>
        <w:t xml:space="preserve"> ред. Ю. Н. Холоп</w:t>
      </w:r>
      <w:r w:rsidR="003303C1">
        <w:rPr>
          <w:rFonts w:ascii="Times New Roman" w:hAnsi="Times New Roman"/>
          <w:sz w:val="24"/>
          <w:szCs w:val="24"/>
          <w:lang w:val="ru-RU"/>
        </w:rPr>
        <w:t>ова ; предисл. Ю. Саульского. Москва</w:t>
      </w:r>
      <w:proofErr w:type="gramStart"/>
      <w:r w:rsidRPr="008A7180">
        <w:rPr>
          <w:rFonts w:ascii="Times New Roman" w:hAnsi="Times New Roman"/>
          <w:sz w:val="24"/>
          <w:szCs w:val="24"/>
          <w:lang w:val="ru-RU"/>
        </w:rPr>
        <w:t xml:space="preserve"> :</w:t>
      </w:r>
      <w:proofErr w:type="gramEnd"/>
      <w:r w:rsidRPr="008A7180">
        <w:rPr>
          <w:rFonts w:ascii="Times New Roman" w:hAnsi="Times New Roman"/>
          <w:sz w:val="24"/>
          <w:szCs w:val="24"/>
          <w:lang w:val="ru-RU"/>
        </w:rPr>
        <w:t xml:space="preserve"> Сов</w:t>
      </w:r>
      <w:proofErr w:type="gramStart"/>
      <w:r w:rsidRPr="008A7180">
        <w:rPr>
          <w:rFonts w:ascii="Times New Roman" w:hAnsi="Times New Roman"/>
          <w:sz w:val="24"/>
          <w:szCs w:val="24"/>
          <w:lang w:val="ru-RU"/>
        </w:rPr>
        <w:t>.</w:t>
      </w:r>
      <w:proofErr w:type="gramEnd"/>
      <w:r w:rsidRPr="008A7180">
        <w:rPr>
          <w:rFonts w:ascii="Times New Roman" w:hAnsi="Times New Roman"/>
          <w:sz w:val="24"/>
          <w:szCs w:val="24"/>
          <w:lang w:val="ru-RU"/>
        </w:rPr>
        <w:t xml:space="preserve"> </w:t>
      </w:r>
      <w:proofErr w:type="gramStart"/>
      <w:r w:rsidRPr="008A7180">
        <w:rPr>
          <w:rFonts w:ascii="Times New Roman" w:hAnsi="Times New Roman"/>
          <w:sz w:val="24"/>
          <w:szCs w:val="24"/>
          <w:lang w:val="ru-RU"/>
        </w:rPr>
        <w:t>к</w:t>
      </w:r>
      <w:proofErr w:type="gramEnd"/>
      <w:r w:rsidRPr="008A7180">
        <w:rPr>
          <w:rFonts w:ascii="Times New Roman" w:hAnsi="Times New Roman"/>
          <w:sz w:val="24"/>
          <w:szCs w:val="24"/>
          <w:lang w:val="ru-RU"/>
        </w:rPr>
        <w:t xml:space="preserve">омпозитор, 1987. 104 с. </w:t>
      </w:r>
    </w:p>
    <w:p w:rsidR="00F95B19" w:rsidRPr="008A7180" w:rsidRDefault="00F95B19" w:rsidP="00E12AFC">
      <w:pPr>
        <w:pStyle w:val="a5"/>
        <w:numPr>
          <w:ilvl w:val="0"/>
          <w:numId w:val="1"/>
        </w:numPr>
        <w:spacing w:line="360" w:lineRule="auto"/>
        <w:ind w:left="0" w:firstLine="142"/>
        <w:jc w:val="both"/>
        <w:rPr>
          <w:rFonts w:ascii="Times New Roman" w:hAnsi="Times New Roman"/>
          <w:sz w:val="24"/>
          <w:szCs w:val="24"/>
          <w:lang w:val="uk-UA"/>
        </w:rPr>
      </w:pPr>
      <w:r w:rsidRPr="003303C1">
        <w:rPr>
          <w:rFonts w:ascii="Times New Roman" w:hAnsi="Times New Roman"/>
          <w:sz w:val="24"/>
          <w:szCs w:val="24"/>
          <w:lang w:val="uk-UA"/>
        </w:rPr>
        <w:t>Вечесенко, О. С. Основи джазової імпровізаці</w:t>
      </w:r>
      <w:r w:rsidR="003303C1" w:rsidRPr="003303C1">
        <w:rPr>
          <w:rFonts w:ascii="Times New Roman" w:hAnsi="Times New Roman"/>
          <w:sz w:val="24"/>
          <w:szCs w:val="24"/>
          <w:lang w:val="uk-UA"/>
        </w:rPr>
        <w:t xml:space="preserve">ї на баяні та акордеоні : магістер. робота. </w:t>
      </w:r>
      <w:r w:rsidRPr="003303C1">
        <w:rPr>
          <w:rFonts w:ascii="Times New Roman" w:hAnsi="Times New Roman"/>
          <w:sz w:val="24"/>
          <w:szCs w:val="24"/>
          <w:lang w:val="uk-UA"/>
        </w:rPr>
        <w:t>Суми : СумДПУ ім. А. С. Макаренка, 2020. 90 с.</w:t>
      </w:r>
    </w:p>
    <w:p w:rsidR="00F95B19" w:rsidRPr="008A7180" w:rsidRDefault="00F95B19" w:rsidP="00535CB8">
      <w:pPr>
        <w:pStyle w:val="a5"/>
        <w:numPr>
          <w:ilvl w:val="0"/>
          <w:numId w:val="1"/>
        </w:numPr>
        <w:spacing w:line="360" w:lineRule="auto"/>
        <w:ind w:left="0" w:firstLine="142"/>
        <w:jc w:val="both"/>
        <w:rPr>
          <w:rFonts w:ascii="Times New Roman" w:hAnsi="Times New Roman"/>
          <w:sz w:val="24"/>
          <w:szCs w:val="24"/>
          <w:lang w:val="uk-UA"/>
        </w:rPr>
      </w:pPr>
      <w:r w:rsidRPr="003303C1">
        <w:rPr>
          <w:rFonts w:ascii="Times New Roman" w:hAnsi="Times New Roman"/>
          <w:sz w:val="24"/>
          <w:szCs w:val="24"/>
          <w:lang w:val="uk-UA"/>
        </w:rPr>
        <w:t>Горват І</w:t>
      </w:r>
      <w:r w:rsidR="003303C1" w:rsidRPr="003303C1">
        <w:rPr>
          <w:rFonts w:ascii="Times New Roman" w:hAnsi="Times New Roman"/>
          <w:sz w:val="24"/>
          <w:szCs w:val="24"/>
          <w:lang w:val="uk-UA"/>
        </w:rPr>
        <w:t xml:space="preserve">. Основи джазової інтерпретації. Київ </w:t>
      </w:r>
      <w:r w:rsidRPr="003303C1">
        <w:rPr>
          <w:rFonts w:ascii="Times New Roman" w:hAnsi="Times New Roman"/>
          <w:sz w:val="24"/>
          <w:szCs w:val="24"/>
          <w:lang w:val="uk-UA"/>
        </w:rPr>
        <w:t xml:space="preserve">: Музична Україна, 1980. 120 с. </w:t>
      </w:r>
    </w:p>
    <w:p w:rsidR="00F95B19" w:rsidRPr="008A7180" w:rsidRDefault="00F95B19" w:rsidP="00535CB8">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sz w:val="24"/>
          <w:szCs w:val="24"/>
          <w:lang w:val="uk-UA"/>
        </w:rPr>
        <w:t>Дряпіка В. І. Розвиваюче навчання і поліфункціональна підготовка педагога-музиканта</w:t>
      </w:r>
      <w:r w:rsidR="003303C1">
        <w:rPr>
          <w:rFonts w:ascii="Times New Roman" w:hAnsi="Times New Roman"/>
          <w:sz w:val="24"/>
          <w:szCs w:val="24"/>
          <w:lang w:val="uk-UA"/>
        </w:rPr>
        <w:t xml:space="preserve"> засобами джазового виконавства. </w:t>
      </w:r>
      <w:r w:rsidRPr="008A7180">
        <w:rPr>
          <w:rFonts w:ascii="Times New Roman" w:hAnsi="Times New Roman"/>
          <w:sz w:val="24"/>
          <w:szCs w:val="24"/>
          <w:lang w:val="uk-UA"/>
        </w:rPr>
        <w:t xml:space="preserve">Наукові записки НДПУ ім. </w:t>
      </w:r>
      <w:r w:rsidRPr="008A7180">
        <w:rPr>
          <w:rFonts w:ascii="Times New Roman" w:hAnsi="Times New Roman"/>
          <w:sz w:val="24"/>
          <w:szCs w:val="24"/>
          <w:lang w:val="ru-RU"/>
        </w:rPr>
        <w:t xml:space="preserve">М. Гоголя. 2002. № 1. С. 12–14. </w:t>
      </w:r>
    </w:p>
    <w:p w:rsidR="00F95B19" w:rsidRPr="008A7180" w:rsidRDefault="00F95B19" w:rsidP="00E12AFC">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sz w:val="24"/>
          <w:szCs w:val="24"/>
          <w:lang w:val="ru-RU"/>
        </w:rPr>
        <w:t xml:space="preserve">Дряпіка В. І. Розкриваючи </w:t>
      </w:r>
      <w:proofErr w:type="gramStart"/>
      <w:r w:rsidRPr="008A7180">
        <w:rPr>
          <w:rFonts w:ascii="Times New Roman" w:hAnsi="Times New Roman"/>
          <w:sz w:val="24"/>
          <w:szCs w:val="24"/>
          <w:lang w:val="ru-RU"/>
        </w:rPr>
        <w:t>св</w:t>
      </w:r>
      <w:proofErr w:type="gramEnd"/>
      <w:r w:rsidRPr="008A7180">
        <w:rPr>
          <w:rFonts w:ascii="Times New Roman" w:hAnsi="Times New Roman"/>
          <w:sz w:val="24"/>
          <w:szCs w:val="24"/>
          <w:lang w:val="ru-RU"/>
        </w:rPr>
        <w:t xml:space="preserve">іт джазу, рок- і поп-музики : кн. для вчителя </w:t>
      </w:r>
      <w:r w:rsidR="003303C1">
        <w:rPr>
          <w:rFonts w:ascii="Times New Roman" w:hAnsi="Times New Roman"/>
          <w:sz w:val="24"/>
          <w:szCs w:val="24"/>
          <w:lang w:val="ru-RU"/>
        </w:rPr>
        <w:t>:</w:t>
      </w:r>
      <w:r w:rsidRPr="008A7180">
        <w:rPr>
          <w:rFonts w:ascii="Times New Roman" w:hAnsi="Times New Roman"/>
          <w:sz w:val="24"/>
          <w:szCs w:val="24"/>
          <w:lang w:val="ru-RU"/>
        </w:rPr>
        <w:t xml:space="preserve"> Київ–Кіровоград</w:t>
      </w:r>
      <w:proofErr w:type="gramStart"/>
      <w:r w:rsidRPr="008A7180">
        <w:rPr>
          <w:rFonts w:ascii="Times New Roman" w:hAnsi="Times New Roman"/>
          <w:sz w:val="24"/>
          <w:szCs w:val="24"/>
          <w:lang w:val="ru-RU"/>
        </w:rPr>
        <w:t xml:space="preserve"> :</w:t>
      </w:r>
      <w:proofErr w:type="gramEnd"/>
      <w:r w:rsidRPr="008A7180">
        <w:rPr>
          <w:rFonts w:ascii="Times New Roman" w:hAnsi="Times New Roman"/>
          <w:sz w:val="24"/>
          <w:szCs w:val="24"/>
          <w:lang w:val="ru-RU"/>
        </w:rPr>
        <w:t xml:space="preserve"> Трелакс, 1997. 184 с.  </w:t>
      </w:r>
    </w:p>
    <w:p w:rsidR="00F95B19" w:rsidRPr="008A7180" w:rsidRDefault="00F95B19" w:rsidP="00106B42">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sz w:val="24"/>
          <w:szCs w:val="24"/>
          <w:lang w:val="ru-RU"/>
        </w:rPr>
        <w:t>Королёв О. К. Краткий энциклопедический словарь джаза, ро</w:t>
      </w:r>
      <w:proofErr w:type="gramStart"/>
      <w:r w:rsidRPr="008A7180">
        <w:rPr>
          <w:rFonts w:ascii="Times New Roman" w:hAnsi="Times New Roman"/>
          <w:sz w:val="24"/>
          <w:szCs w:val="24"/>
          <w:lang w:val="ru-RU"/>
        </w:rPr>
        <w:t>к-</w:t>
      </w:r>
      <w:proofErr w:type="gramEnd"/>
      <w:r w:rsidRPr="008A7180">
        <w:rPr>
          <w:rFonts w:ascii="Times New Roman" w:hAnsi="Times New Roman"/>
          <w:sz w:val="24"/>
          <w:szCs w:val="24"/>
          <w:lang w:val="ru-RU"/>
        </w:rPr>
        <w:t xml:space="preserve"> и</w:t>
      </w:r>
      <w:r w:rsidR="003303C1">
        <w:rPr>
          <w:rFonts w:ascii="Times New Roman" w:hAnsi="Times New Roman"/>
          <w:sz w:val="24"/>
          <w:szCs w:val="24"/>
          <w:lang w:val="ru-RU"/>
        </w:rPr>
        <w:t xml:space="preserve"> поп-музыки : термины и понятия. Москва</w:t>
      </w:r>
      <w:proofErr w:type="gramStart"/>
      <w:r w:rsidRPr="008A7180">
        <w:rPr>
          <w:rFonts w:ascii="Times New Roman" w:hAnsi="Times New Roman"/>
          <w:sz w:val="24"/>
          <w:szCs w:val="24"/>
          <w:lang w:val="ru-RU"/>
        </w:rPr>
        <w:t xml:space="preserve"> :</w:t>
      </w:r>
      <w:proofErr w:type="gramEnd"/>
      <w:r w:rsidRPr="008A7180">
        <w:rPr>
          <w:rFonts w:ascii="Times New Roman" w:hAnsi="Times New Roman"/>
          <w:sz w:val="24"/>
          <w:szCs w:val="24"/>
          <w:lang w:val="ru-RU"/>
        </w:rPr>
        <w:t xml:space="preserve"> Музыка, 2006</w:t>
      </w:r>
    </w:p>
    <w:p w:rsidR="00F95B19" w:rsidRPr="008A7180" w:rsidRDefault="00F95B19" w:rsidP="00106B42">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iCs/>
          <w:sz w:val="24"/>
          <w:szCs w:val="24"/>
          <w:lang w:val="ru-RU" w:eastAsia="ru-RU"/>
        </w:rPr>
        <w:t xml:space="preserve"> Лагодюк Н. Г. Школа джазового виконавства на фортепі</w:t>
      </w:r>
      <w:r w:rsidR="003303C1">
        <w:rPr>
          <w:rFonts w:ascii="Times New Roman" w:hAnsi="Times New Roman"/>
          <w:iCs/>
          <w:sz w:val="24"/>
          <w:szCs w:val="24"/>
          <w:lang w:val="ru-RU" w:eastAsia="ru-RU"/>
        </w:rPr>
        <w:t>ано</w:t>
      </w:r>
      <w:r w:rsidR="00F66999" w:rsidRPr="00F66999">
        <w:rPr>
          <w:rFonts w:ascii="Times New Roman" w:hAnsi="Times New Roman"/>
          <w:iCs/>
          <w:sz w:val="24"/>
          <w:szCs w:val="24"/>
          <w:lang w:val="ru-RU" w:eastAsia="ru-RU"/>
        </w:rPr>
        <w:t xml:space="preserve"> </w:t>
      </w:r>
      <w:bookmarkStart w:id="0" w:name="_GoBack"/>
      <w:bookmarkEnd w:id="0"/>
      <w:r w:rsidR="003303C1">
        <w:rPr>
          <w:rFonts w:ascii="Times New Roman" w:hAnsi="Times New Roman"/>
          <w:iCs/>
          <w:sz w:val="24"/>
          <w:szCs w:val="24"/>
          <w:lang w:val="ru-RU" w:eastAsia="ru-RU"/>
        </w:rPr>
        <w:t xml:space="preserve">: </w:t>
      </w:r>
      <w:proofErr w:type="gramStart"/>
      <w:r w:rsidR="003303C1">
        <w:rPr>
          <w:rFonts w:ascii="Times New Roman" w:hAnsi="Times New Roman"/>
          <w:iCs/>
          <w:sz w:val="24"/>
          <w:szCs w:val="24"/>
          <w:lang w:val="ru-RU" w:eastAsia="ru-RU"/>
        </w:rPr>
        <w:t>п</w:t>
      </w:r>
      <w:proofErr w:type="gramEnd"/>
      <w:r w:rsidR="003303C1">
        <w:rPr>
          <w:rFonts w:ascii="Times New Roman" w:hAnsi="Times New Roman"/>
          <w:iCs/>
          <w:sz w:val="24"/>
          <w:szCs w:val="24"/>
          <w:lang w:val="ru-RU" w:eastAsia="ru-RU"/>
        </w:rPr>
        <w:t>ідручник</w:t>
      </w:r>
      <w:r w:rsidR="003303C1" w:rsidRPr="003303C1">
        <w:rPr>
          <w:rFonts w:ascii="Times New Roman" w:hAnsi="Times New Roman"/>
          <w:iCs/>
          <w:sz w:val="24"/>
          <w:szCs w:val="24"/>
          <w:lang w:val="ru-RU" w:eastAsia="ru-RU"/>
        </w:rPr>
        <w:t xml:space="preserve"> :</w:t>
      </w:r>
      <w:r w:rsidRPr="008A7180">
        <w:rPr>
          <w:rFonts w:ascii="Times New Roman" w:hAnsi="Times New Roman"/>
          <w:iCs/>
          <w:sz w:val="24"/>
          <w:szCs w:val="24"/>
          <w:lang w:val="ru-RU" w:eastAsia="ru-RU"/>
        </w:rPr>
        <w:t xml:space="preserve"> Київ, 2003. 204 с.</w:t>
      </w:r>
    </w:p>
    <w:p w:rsidR="00F95B19" w:rsidRPr="008A7180" w:rsidRDefault="00F95B19" w:rsidP="00106B42">
      <w:pPr>
        <w:pStyle w:val="a5"/>
        <w:numPr>
          <w:ilvl w:val="0"/>
          <w:numId w:val="1"/>
        </w:numPr>
        <w:spacing w:line="360" w:lineRule="auto"/>
        <w:ind w:left="0" w:firstLine="142"/>
        <w:jc w:val="both"/>
        <w:rPr>
          <w:rFonts w:ascii="Times New Roman" w:hAnsi="Times New Roman"/>
          <w:sz w:val="24"/>
          <w:szCs w:val="24"/>
          <w:lang w:val="uk-UA"/>
        </w:rPr>
      </w:pPr>
      <w:r w:rsidRPr="008A7180">
        <w:rPr>
          <w:rFonts w:ascii="Times New Roman" w:hAnsi="Times New Roman"/>
          <w:iCs/>
          <w:sz w:val="24"/>
          <w:szCs w:val="24"/>
          <w:lang w:val="uk-UA" w:eastAsia="ru-RU"/>
        </w:rPr>
        <w:t>Шульгіна В. Д. Українська</w:t>
      </w:r>
      <w:r w:rsidR="00701A7D">
        <w:rPr>
          <w:rFonts w:ascii="Times New Roman" w:hAnsi="Times New Roman"/>
          <w:iCs/>
          <w:sz w:val="24"/>
          <w:szCs w:val="24"/>
          <w:lang w:val="uk-UA" w:eastAsia="ru-RU"/>
        </w:rPr>
        <w:t xml:space="preserve"> музична педагогіка</w:t>
      </w:r>
      <w:r w:rsidR="00F66999" w:rsidRPr="00F66999">
        <w:rPr>
          <w:rFonts w:ascii="Times New Roman" w:hAnsi="Times New Roman"/>
          <w:iCs/>
          <w:sz w:val="24"/>
          <w:szCs w:val="24"/>
          <w:lang w:val="uk-UA" w:eastAsia="ru-RU"/>
        </w:rPr>
        <w:t xml:space="preserve"> </w:t>
      </w:r>
      <w:r w:rsidR="00701A7D">
        <w:rPr>
          <w:rFonts w:ascii="Times New Roman" w:hAnsi="Times New Roman"/>
          <w:iCs/>
          <w:sz w:val="24"/>
          <w:szCs w:val="24"/>
          <w:lang w:val="uk-UA" w:eastAsia="ru-RU"/>
        </w:rPr>
        <w:t xml:space="preserve">: підручник </w:t>
      </w:r>
      <w:r w:rsidRPr="008A7180">
        <w:rPr>
          <w:rFonts w:ascii="Times New Roman" w:hAnsi="Times New Roman"/>
          <w:iCs/>
          <w:sz w:val="24"/>
          <w:szCs w:val="24"/>
          <w:lang w:val="uk-UA" w:eastAsia="ru-RU"/>
        </w:rPr>
        <w:t>2-ге</w:t>
      </w:r>
      <w:r w:rsidR="004C2D30" w:rsidRPr="004C2D30">
        <w:rPr>
          <w:rFonts w:ascii="Times New Roman" w:hAnsi="Times New Roman"/>
          <w:iCs/>
          <w:sz w:val="24"/>
          <w:szCs w:val="24"/>
          <w:lang w:val="uk-UA" w:eastAsia="ru-RU"/>
        </w:rPr>
        <w:t xml:space="preserve"> </w:t>
      </w:r>
      <w:r w:rsidR="004C2D30">
        <w:rPr>
          <w:rFonts w:ascii="Times New Roman" w:hAnsi="Times New Roman"/>
          <w:iCs/>
          <w:sz w:val="24"/>
          <w:szCs w:val="24"/>
          <w:lang w:val="uk-UA" w:eastAsia="ru-RU"/>
        </w:rPr>
        <w:t>вид.</w:t>
      </w:r>
      <w:r w:rsidR="003303C1">
        <w:rPr>
          <w:rFonts w:ascii="Times New Roman" w:hAnsi="Times New Roman"/>
          <w:iCs/>
          <w:sz w:val="24"/>
          <w:szCs w:val="24"/>
          <w:lang w:val="uk-UA" w:eastAsia="ru-RU"/>
        </w:rPr>
        <w:t xml:space="preserve">, доп. </w:t>
      </w:r>
      <w:r w:rsidRPr="008A7180">
        <w:rPr>
          <w:rFonts w:ascii="Times New Roman" w:hAnsi="Times New Roman"/>
          <w:iCs/>
          <w:sz w:val="24"/>
          <w:szCs w:val="24"/>
          <w:lang w:val="uk-UA" w:eastAsia="ru-RU"/>
        </w:rPr>
        <w:t xml:space="preserve"> К</w:t>
      </w:r>
      <w:r w:rsidR="003303C1">
        <w:rPr>
          <w:rFonts w:ascii="Times New Roman" w:hAnsi="Times New Roman"/>
          <w:iCs/>
          <w:sz w:val="24"/>
          <w:szCs w:val="24"/>
          <w:lang w:val="uk-UA" w:eastAsia="ru-RU"/>
        </w:rPr>
        <w:t xml:space="preserve">иїв </w:t>
      </w:r>
      <w:r w:rsidRPr="008A7180">
        <w:rPr>
          <w:rFonts w:ascii="Times New Roman" w:hAnsi="Times New Roman"/>
          <w:iCs/>
          <w:sz w:val="24"/>
          <w:szCs w:val="24"/>
          <w:lang w:val="uk-UA" w:eastAsia="ru-RU"/>
        </w:rPr>
        <w:t>: ДАККіМ, 2008. 263 с.</w:t>
      </w:r>
    </w:p>
    <w:p w:rsidR="00F95B19" w:rsidRPr="008A7180" w:rsidRDefault="00F95B19" w:rsidP="008A5644">
      <w:pPr>
        <w:pStyle w:val="a5"/>
        <w:spacing w:line="360" w:lineRule="auto"/>
        <w:jc w:val="both"/>
        <w:rPr>
          <w:rFonts w:ascii="Times New Roman" w:hAnsi="Times New Roman"/>
          <w:sz w:val="24"/>
          <w:szCs w:val="24"/>
          <w:lang w:val="uk-UA"/>
        </w:rPr>
      </w:pPr>
    </w:p>
    <w:p w:rsidR="00201141" w:rsidRPr="00701A7D" w:rsidRDefault="00201141" w:rsidP="008A5644">
      <w:pPr>
        <w:pStyle w:val="a9"/>
        <w:tabs>
          <w:tab w:val="left" w:pos="993"/>
        </w:tabs>
        <w:spacing w:after="0" w:line="360" w:lineRule="auto"/>
        <w:jc w:val="center"/>
        <w:rPr>
          <w:rFonts w:ascii="Times New Roman" w:hAnsi="Times New Roman"/>
          <w:b/>
          <w:caps/>
          <w:sz w:val="24"/>
          <w:szCs w:val="24"/>
          <w:lang w:val="uk-UA"/>
        </w:rPr>
      </w:pPr>
    </w:p>
    <w:p w:rsidR="00F95B19" w:rsidRPr="008A7180" w:rsidRDefault="00F95B19" w:rsidP="008A5644">
      <w:pPr>
        <w:pStyle w:val="a9"/>
        <w:tabs>
          <w:tab w:val="left" w:pos="993"/>
        </w:tabs>
        <w:spacing w:after="0" w:line="360" w:lineRule="auto"/>
        <w:jc w:val="center"/>
        <w:rPr>
          <w:rFonts w:ascii="Times New Roman" w:hAnsi="Times New Roman"/>
          <w:b/>
          <w:caps/>
          <w:sz w:val="24"/>
          <w:szCs w:val="24"/>
          <w:lang w:val="uk-UA"/>
        </w:rPr>
      </w:pPr>
      <w:r w:rsidRPr="008A7180">
        <w:rPr>
          <w:rFonts w:ascii="Times New Roman" w:hAnsi="Times New Roman"/>
          <w:b/>
          <w:caps/>
          <w:sz w:val="24"/>
          <w:szCs w:val="24"/>
        </w:rPr>
        <w:t>references</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sz w:val="24"/>
          <w:szCs w:val="24"/>
          <w:shd w:val="clear" w:color="auto" w:fill="FFFFFF"/>
          <w:lang w:val="uk-UA"/>
        </w:rPr>
      </w:pPr>
      <w:r w:rsidRPr="003303C1">
        <w:rPr>
          <w:rFonts w:ascii="Times New Roman" w:hAnsi="Times New Roman"/>
          <w:sz w:val="24"/>
          <w:szCs w:val="24"/>
          <w:shd w:val="clear" w:color="auto" w:fill="FFFFFF"/>
        </w:rPr>
        <w:lastRenderedPageBreak/>
        <w:t>Aref</w:t>
      </w:r>
      <w:r w:rsidR="00201141"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yeva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YU</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Festyval</w:t>
      </w:r>
      <w:r w:rsidR="00201141"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ni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imprezy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mystetstva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Ukrayiny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yak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fenomen</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kul</w:t>
      </w:r>
      <w:r w:rsidR="00201141"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tury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povsyakdennya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Mizhnarodnyy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visnyk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kul</w:t>
      </w:r>
      <w:r w:rsidR="00201141" w:rsidRPr="003303C1">
        <w:rPr>
          <w:rFonts w:ascii="Times New Roman" w:hAnsi="Times New Roman"/>
          <w:sz w:val="24"/>
          <w:szCs w:val="24"/>
          <w:shd w:val="clear" w:color="auto" w:fill="FFFFFF"/>
        </w:rPr>
        <w:t>’</w:t>
      </w:r>
      <w:r w:rsidRPr="003303C1">
        <w:rPr>
          <w:rFonts w:ascii="Times New Roman" w:hAnsi="Times New Roman"/>
          <w:sz w:val="24"/>
          <w:szCs w:val="24"/>
          <w:shd w:val="clear" w:color="auto" w:fill="FFFFFF"/>
        </w:rPr>
        <w:t>turolohiya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filolohiya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muzykoznavstvo</w:t>
      </w:r>
      <w:r w:rsidRPr="003303C1">
        <w:rPr>
          <w:rFonts w:ascii="Times New Roman" w:hAnsi="Times New Roman"/>
          <w:sz w:val="24"/>
          <w:szCs w:val="24"/>
          <w:shd w:val="clear" w:color="auto" w:fill="FFFFFF"/>
          <w:lang w:val="uk-UA"/>
        </w:rPr>
        <w:t>.</w:t>
      </w:r>
      <w:r w:rsidR="00F5423B" w:rsidRPr="003303C1">
        <w:rPr>
          <w:rFonts w:ascii="Times New Roman" w:hAnsi="Times New Roman"/>
          <w:sz w:val="24"/>
          <w:szCs w:val="24"/>
          <w:shd w:val="clear" w:color="auto" w:fill="FFFFFF"/>
        </w:rPr>
        <w:t xml:space="preserve"> [</w:t>
      </w:r>
      <w:r w:rsidR="00F5423B" w:rsidRPr="003303C1">
        <w:rPr>
          <w:rFonts w:ascii="Times New Roman" w:hAnsi="Times New Roman"/>
          <w:sz w:val="24"/>
          <w:szCs w:val="24"/>
          <w:lang w:val="en"/>
        </w:rPr>
        <w:t>Festival events of Ukrainian art as a cultu</w:t>
      </w:r>
      <w:r w:rsidR="00F5423B" w:rsidRPr="003303C1">
        <w:rPr>
          <w:rFonts w:ascii="Times New Roman" w:hAnsi="Times New Roman"/>
          <w:sz w:val="24"/>
          <w:szCs w:val="24"/>
          <w:lang w:val="en"/>
        </w:rPr>
        <w:t>ral phenomenon of everyday life</w:t>
      </w:r>
      <w:r w:rsidR="00F5423B" w:rsidRPr="003303C1">
        <w:rPr>
          <w:rFonts w:ascii="Times New Roman" w:hAnsi="Times New Roman"/>
          <w:sz w:val="24"/>
          <w:szCs w:val="24"/>
          <w:shd w:val="clear" w:color="auto" w:fill="FFFFFF"/>
        </w:rPr>
        <w:t xml:space="preserve">]. </w:t>
      </w:r>
      <w:r w:rsidRPr="003303C1">
        <w:rPr>
          <w:rFonts w:ascii="Times New Roman" w:hAnsi="Times New Roman"/>
          <w:sz w:val="24"/>
          <w:szCs w:val="24"/>
          <w:shd w:val="clear" w:color="auto" w:fill="FFFFFF"/>
          <w:lang w:val="uk-UA"/>
        </w:rPr>
        <w:t xml:space="preserve">2015. </w:t>
      </w:r>
      <w:r w:rsidRPr="003303C1">
        <w:rPr>
          <w:rFonts w:ascii="Times New Roman" w:hAnsi="Times New Roman"/>
          <w:sz w:val="24"/>
          <w:szCs w:val="24"/>
          <w:shd w:val="clear" w:color="auto" w:fill="FFFFFF"/>
        </w:rPr>
        <w:t>Vyp</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w:t>
      </w:r>
      <w:proofErr w:type="gramEnd"/>
      <w:r w:rsidRPr="003303C1">
        <w:rPr>
          <w:rFonts w:ascii="Times New Roman" w:hAnsi="Times New Roman"/>
          <w:sz w:val="24"/>
          <w:szCs w:val="24"/>
          <w:shd w:val="clear" w:color="auto" w:fill="FFFFFF"/>
          <w:lang w:val="uk-UA"/>
        </w:rPr>
        <w:t xml:space="preserve">4).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 138–142.</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Bril</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Prakticheskiy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kurs</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dzhazovoy</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improvizatsii</w:t>
      </w:r>
      <w:r w:rsidRPr="003303C1">
        <w:rPr>
          <w:rFonts w:ascii="Times New Roman" w:hAnsi="Times New Roman"/>
          <w:sz w:val="24"/>
          <w:szCs w:val="24"/>
          <w:shd w:val="clear" w:color="auto" w:fill="FFFFFF"/>
          <w:lang w:val="uk-UA"/>
        </w:rPr>
        <w:t xml:space="preserve"> :</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ucheb</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posob</w:t>
      </w:r>
      <w:proofErr w:type="gramEnd"/>
      <w:r w:rsidRPr="003303C1">
        <w:rPr>
          <w:rFonts w:ascii="Times New Roman" w:hAnsi="Times New Roman"/>
          <w:sz w:val="24"/>
          <w:szCs w:val="24"/>
          <w:shd w:val="clear" w:color="auto" w:fill="FFFFFF"/>
          <w:lang w:val="uk-UA"/>
        </w:rPr>
        <w:t xml:space="preserve">. </w:t>
      </w:r>
      <w:r w:rsidR="00F5423B" w:rsidRPr="003303C1">
        <w:rPr>
          <w:rFonts w:ascii="Times New Roman" w:hAnsi="Times New Roman"/>
          <w:sz w:val="24"/>
          <w:szCs w:val="24"/>
          <w:shd w:val="clear" w:color="auto" w:fill="FFFFFF"/>
        </w:rPr>
        <w:t>[</w:t>
      </w:r>
      <w:r w:rsidR="00F5423B" w:rsidRPr="003303C1">
        <w:rPr>
          <w:rFonts w:ascii="Times New Roman" w:hAnsi="Times New Roman"/>
          <w:sz w:val="24"/>
          <w:szCs w:val="24"/>
          <w:lang w:val="en"/>
        </w:rPr>
        <w:t>Practical course in jazz improvisation</w:t>
      </w:r>
      <w:r w:rsidR="00F5423B" w:rsidRPr="003303C1">
        <w:rPr>
          <w:rFonts w:ascii="Times New Roman" w:hAnsi="Times New Roman"/>
          <w:sz w:val="24"/>
          <w:szCs w:val="24"/>
          <w:shd w:val="clear" w:color="auto" w:fill="FFFFFF"/>
        </w:rPr>
        <w:t xml:space="preserve">] </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Bril</w:t>
      </w:r>
      <w:r w:rsidRPr="003303C1">
        <w:rPr>
          <w:rFonts w:ascii="Times New Roman" w:hAnsi="Times New Roman"/>
          <w:sz w:val="24"/>
          <w:szCs w:val="24"/>
          <w:shd w:val="clear" w:color="auto" w:fill="FFFFFF"/>
          <w:lang w:val="uk-UA"/>
        </w:rPr>
        <w:t>' ;</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red</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 xml:space="preserve">YU. N. </w:t>
      </w:r>
      <w:proofErr w:type="gramStart"/>
      <w:r w:rsidRPr="003303C1">
        <w:rPr>
          <w:rFonts w:ascii="Times New Roman" w:hAnsi="Times New Roman"/>
          <w:sz w:val="24"/>
          <w:szCs w:val="24"/>
          <w:shd w:val="clear" w:color="auto" w:fill="FFFFFF"/>
        </w:rPr>
        <w:t>Kholopo</w:t>
      </w:r>
      <w:r w:rsidR="003303C1">
        <w:rPr>
          <w:rFonts w:ascii="Times New Roman" w:hAnsi="Times New Roman"/>
          <w:sz w:val="24"/>
          <w:szCs w:val="24"/>
          <w:shd w:val="clear" w:color="auto" w:fill="FFFFFF"/>
        </w:rPr>
        <w:t>va ;</w:t>
      </w:r>
      <w:proofErr w:type="gramEnd"/>
      <w:r w:rsidR="003303C1">
        <w:rPr>
          <w:rFonts w:ascii="Times New Roman" w:hAnsi="Times New Roman"/>
          <w:sz w:val="24"/>
          <w:szCs w:val="24"/>
          <w:shd w:val="clear" w:color="auto" w:fill="FFFFFF"/>
        </w:rPr>
        <w:t xml:space="preserve"> predisl. YU. Saul'skogo. </w:t>
      </w:r>
      <w:proofErr w:type="gramStart"/>
      <w:r w:rsidR="003303C1">
        <w:rPr>
          <w:rFonts w:ascii="Times New Roman" w:hAnsi="Times New Roman"/>
          <w:sz w:val="24"/>
          <w:szCs w:val="24"/>
          <w:shd w:val="clear" w:color="auto" w:fill="FFFFFF"/>
        </w:rPr>
        <w:t>M</w:t>
      </w:r>
      <w:r w:rsidR="00F66999">
        <w:rPr>
          <w:rFonts w:ascii="Times New Roman" w:hAnsi="Times New Roman"/>
          <w:sz w:val="24"/>
          <w:szCs w:val="24"/>
          <w:shd w:val="clear" w:color="auto" w:fill="FFFFFF"/>
        </w:rPr>
        <w:t>oskva</w:t>
      </w:r>
      <w:r w:rsidRPr="003303C1">
        <w:rPr>
          <w:rFonts w:ascii="Times New Roman" w:hAnsi="Times New Roman"/>
          <w:sz w:val="24"/>
          <w:szCs w:val="24"/>
          <w:shd w:val="clear" w:color="auto" w:fill="FFFFFF"/>
        </w:rPr>
        <w:t xml:space="preserve"> :</w:t>
      </w:r>
      <w:proofErr w:type="gramEnd"/>
      <w:r w:rsidRPr="003303C1">
        <w:rPr>
          <w:rFonts w:ascii="Times New Roman" w:hAnsi="Times New Roman"/>
          <w:sz w:val="24"/>
          <w:szCs w:val="24"/>
          <w:shd w:val="clear" w:color="auto" w:fill="FFFFFF"/>
        </w:rPr>
        <w:t xml:space="preserve"> Sov. </w:t>
      </w:r>
      <w:proofErr w:type="gramStart"/>
      <w:r w:rsidRPr="003303C1">
        <w:rPr>
          <w:rFonts w:ascii="Times New Roman" w:hAnsi="Times New Roman"/>
          <w:sz w:val="24"/>
          <w:szCs w:val="24"/>
          <w:shd w:val="clear" w:color="auto" w:fill="FFFFFF"/>
        </w:rPr>
        <w:t>kompozitor</w:t>
      </w:r>
      <w:proofErr w:type="gramEnd"/>
      <w:r w:rsidRPr="003303C1">
        <w:rPr>
          <w:rFonts w:ascii="Times New Roman" w:hAnsi="Times New Roman"/>
          <w:sz w:val="24"/>
          <w:szCs w:val="24"/>
          <w:shd w:val="clear" w:color="auto" w:fill="FFFFFF"/>
        </w:rPr>
        <w:t>, 1987. 104 s.</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Vechesenko</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O</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Osnovy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dzhazovoyi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improvizatsiyi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na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bayani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ta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akordeoni</w:t>
      </w:r>
      <w:r w:rsidRPr="003303C1">
        <w:rPr>
          <w:rFonts w:ascii="Times New Roman" w:hAnsi="Times New Roman"/>
          <w:sz w:val="24"/>
          <w:szCs w:val="24"/>
          <w:shd w:val="clear" w:color="auto" w:fill="FFFFFF"/>
          <w:lang w:val="uk-UA"/>
        </w:rPr>
        <w:t xml:space="preserve"> </w:t>
      </w:r>
      <w:r w:rsidR="00F5423B" w:rsidRPr="003303C1">
        <w:rPr>
          <w:rFonts w:ascii="Times New Roman" w:hAnsi="Times New Roman"/>
          <w:sz w:val="24"/>
          <w:szCs w:val="24"/>
          <w:shd w:val="clear" w:color="auto" w:fill="FFFFFF"/>
          <w:lang w:val="uk-UA"/>
        </w:rPr>
        <w:t>[</w:t>
      </w:r>
      <w:r w:rsidR="00F5423B" w:rsidRPr="003303C1">
        <w:rPr>
          <w:rFonts w:ascii="Times New Roman" w:hAnsi="Times New Roman"/>
          <w:sz w:val="24"/>
          <w:szCs w:val="24"/>
          <w:lang w:val="en"/>
        </w:rPr>
        <w:t>Basics of jazz improvisation on accordion and accordion</w:t>
      </w:r>
      <w:proofErr w:type="gramStart"/>
      <w:r w:rsidR="00F5423B"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lang w:val="uk-UA"/>
        </w:rPr>
        <w:t>:</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mahister</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robota</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naukovyy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kerivnyk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YU</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Yeremenko</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Sumy</w:t>
      </w:r>
      <w:r w:rsidRPr="003303C1">
        <w:rPr>
          <w:rFonts w:ascii="Times New Roman" w:hAnsi="Times New Roman"/>
          <w:sz w:val="24"/>
          <w:szCs w:val="24"/>
          <w:shd w:val="clear" w:color="auto" w:fill="FFFFFF"/>
          <w:lang w:val="uk-UA"/>
        </w:rPr>
        <w:t xml:space="preserve"> :</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SumDPU</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im</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Makarenka</w:t>
      </w:r>
      <w:r w:rsidRPr="003303C1">
        <w:rPr>
          <w:rFonts w:ascii="Times New Roman" w:hAnsi="Times New Roman"/>
          <w:sz w:val="24"/>
          <w:szCs w:val="24"/>
          <w:shd w:val="clear" w:color="auto" w:fill="FFFFFF"/>
          <w:lang w:val="uk-UA"/>
        </w:rPr>
        <w:t xml:space="preserve">, 2020. 90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Horvat</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Osnovy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dzhazovoyi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interpretatsiyi</w:t>
      </w:r>
      <w:r w:rsidRPr="003303C1">
        <w:rPr>
          <w:rFonts w:ascii="Times New Roman" w:hAnsi="Times New Roman"/>
          <w:sz w:val="24"/>
          <w:szCs w:val="24"/>
          <w:shd w:val="clear" w:color="auto" w:fill="FFFFFF"/>
          <w:lang w:val="uk-UA"/>
        </w:rPr>
        <w:t xml:space="preserve"> </w:t>
      </w:r>
      <w:r w:rsidR="00F5423B" w:rsidRPr="003303C1">
        <w:rPr>
          <w:rFonts w:ascii="Times New Roman" w:hAnsi="Times New Roman"/>
          <w:sz w:val="24"/>
          <w:szCs w:val="24"/>
          <w:shd w:val="clear" w:color="auto" w:fill="FFFFFF"/>
        </w:rPr>
        <w:t>[</w:t>
      </w:r>
      <w:r w:rsidR="00F5423B" w:rsidRPr="003303C1">
        <w:rPr>
          <w:rFonts w:ascii="Times New Roman" w:hAnsi="Times New Roman"/>
          <w:sz w:val="24"/>
          <w:szCs w:val="24"/>
          <w:lang w:val="en"/>
        </w:rPr>
        <w:t>Fundamentals of jazz interpretation</w:t>
      </w:r>
      <w:r w:rsidR="00F5423B" w:rsidRPr="003303C1">
        <w:rPr>
          <w:rFonts w:ascii="Times New Roman" w:hAnsi="Times New Roman"/>
          <w:sz w:val="24"/>
          <w:szCs w:val="24"/>
          <w:shd w:val="clear" w:color="auto" w:fill="FFFFFF"/>
        </w:rPr>
        <w:t>]</w:t>
      </w:r>
      <w:r w:rsidR="00F66999">
        <w:rPr>
          <w:rFonts w:ascii="Times New Roman" w:hAnsi="Times New Roman"/>
          <w:sz w:val="24"/>
          <w:szCs w:val="24"/>
          <w:shd w:val="clear" w:color="auto" w:fill="FFFFFF"/>
        </w:rPr>
        <w:t>.</w:t>
      </w:r>
      <w:r w:rsidR="00F5423B" w:rsidRPr="003303C1">
        <w:rPr>
          <w:rFonts w:ascii="Times New Roman" w:hAnsi="Times New Roman"/>
          <w:sz w:val="24"/>
          <w:szCs w:val="24"/>
          <w:shd w:val="clear" w:color="auto" w:fill="FFFFFF"/>
        </w:rPr>
        <w:t xml:space="preserve"> </w:t>
      </w:r>
      <w:r w:rsidR="00F66999" w:rsidRPr="00F66999">
        <w:rPr>
          <w:rFonts w:ascii="Times New Roman" w:hAnsi="Times New Roman"/>
          <w:sz w:val="24"/>
          <w:szCs w:val="24"/>
        </w:rPr>
        <w:t>Kyyiv</w:t>
      </w:r>
      <w:r w:rsidR="00F66999" w:rsidRPr="00F66999">
        <w:rPr>
          <w:rFonts w:ascii="Times New Roman" w:hAnsi="Times New Roman"/>
          <w:sz w:val="24"/>
          <w:szCs w:val="24"/>
          <w:lang w:val="uk-UA"/>
        </w:rPr>
        <w:t>:</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Muzychna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Ukrayina</w:t>
      </w:r>
      <w:r w:rsidRPr="003303C1">
        <w:rPr>
          <w:rFonts w:ascii="Times New Roman" w:hAnsi="Times New Roman"/>
          <w:sz w:val="24"/>
          <w:szCs w:val="24"/>
          <w:shd w:val="clear" w:color="auto" w:fill="FFFFFF"/>
          <w:lang w:val="uk-UA"/>
        </w:rPr>
        <w:t xml:space="preserve">, 1980. </w:t>
      </w:r>
      <w:r w:rsidRPr="003303C1">
        <w:rPr>
          <w:rFonts w:ascii="Times New Roman" w:hAnsi="Times New Roman"/>
          <w:sz w:val="24"/>
          <w:szCs w:val="24"/>
          <w:shd w:val="clear" w:color="auto" w:fill="FFFFFF"/>
        </w:rPr>
        <w:t>120 s.</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Dryapika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Rozvyvayuche</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navchannya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polifunktsional</w:t>
      </w:r>
      <w:r w:rsidR="00F5423B"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na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pidhotovka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pedahoha</w:t>
      </w:r>
      <w:r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muzykanta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zasobamy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dzhazovoho</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vykonavstva</w:t>
      </w:r>
      <w:r w:rsidRPr="003303C1">
        <w:rPr>
          <w:rFonts w:ascii="Times New Roman" w:hAnsi="Times New Roman"/>
          <w:sz w:val="24"/>
          <w:szCs w:val="24"/>
          <w:shd w:val="clear" w:color="auto" w:fill="FFFFFF"/>
          <w:lang w:val="uk-UA"/>
        </w:rPr>
        <w:t xml:space="preserve"> </w:t>
      </w:r>
      <w:r w:rsidR="00701A7D" w:rsidRPr="003303C1">
        <w:rPr>
          <w:rFonts w:ascii="Times New Roman" w:hAnsi="Times New Roman"/>
          <w:sz w:val="24"/>
          <w:szCs w:val="24"/>
          <w:shd w:val="clear" w:color="auto" w:fill="FFFFFF"/>
          <w:lang w:val="uk-UA"/>
        </w:rPr>
        <w:t>[</w:t>
      </w:r>
      <w:r w:rsidR="00701A7D" w:rsidRPr="003303C1">
        <w:rPr>
          <w:rFonts w:ascii="Times New Roman" w:hAnsi="Times New Roman"/>
          <w:sz w:val="24"/>
          <w:szCs w:val="24"/>
          <w:lang w:val="en"/>
        </w:rPr>
        <w:t>Developmental training and multifunctional training of a music teacher by means of jazz performance</w:t>
      </w:r>
      <w:r w:rsidR="00701A7D" w:rsidRPr="003303C1">
        <w:rPr>
          <w:rFonts w:ascii="Times New Roman" w:hAnsi="Times New Roman"/>
          <w:sz w:val="24"/>
          <w:szCs w:val="24"/>
          <w:shd w:val="clear" w:color="auto" w:fill="FFFFFF"/>
          <w:lang w:val="uk-UA"/>
        </w:rPr>
        <w:t>]</w:t>
      </w:r>
      <w:r w:rsidR="00F66999">
        <w:rPr>
          <w:rFonts w:ascii="Times New Roman" w:hAnsi="Times New Roman"/>
          <w:sz w:val="24"/>
          <w:szCs w:val="24"/>
          <w:shd w:val="clear" w:color="auto" w:fill="FFFFFF"/>
        </w:rPr>
        <w:t>.</w:t>
      </w:r>
      <w:r w:rsidR="00701A7D"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Naukovi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zapysky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NDPU</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im</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Hoholya</w:t>
      </w:r>
      <w:r w:rsidRPr="003303C1">
        <w:rPr>
          <w:rFonts w:ascii="Times New Roman" w:hAnsi="Times New Roman"/>
          <w:sz w:val="24"/>
          <w:szCs w:val="24"/>
          <w:shd w:val="clear" w:color="auto" w:fill="FFFFFF"/>
          <w:lang w:val="uk-UA"/>
        </w:rPr>
        <w:t xml:space="preserve">. 2002. № 1.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 12–14.</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Dryapika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Rozkryvayuchy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svit</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dzhazu</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rok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pop</w:t>
      </w:r>
      <w:r w:rsidRPr="003303C1">
        <w:rPr>
          <w:rFonts w:ascii="Times New Roman" w:hAnsi="Times New Roman"/>
          <w:sz w:val="24"/>
          <w:szCs w:val="24"/>
          <w:shd w:val="clear" w:color="auto" w:fill="FFFFFF"/>
          <w:lang w:val="uk-UA"/>
        </w:rPr>
        <w:t>-</w:t>
      </w:r>
      <w:proofErr w:type="gramStart"/>
      <w:r w:rsidRPr="003303C1">
        <w:rPr>
          <w:rFonts w:ascii="Times New Roman" w:hAnsi="Times New Roman"/>
          <w:sz w:val="24"/>
          <w:szCs w:val="24"/>
          <w:shd w:val="clear" w:color="auto" w:fill="FFFFFF"/>
        </w:rPr>
        <w:t>muzyky</w:t>
      </w:r>
      <w:r w:rsidRPr="003303C1">
        <w:rPr>
          <w:rFonts w:ascii="Times New Roman" w:hAnsi="Times New Roman"/>
          <w:sz w:val="24"/>
          <w:szCs w:val="24"/>
          <w:shd w:val="clear" w:color="auto" w:fill="FFFFFF"/>
          <w:lang w:val="uk-UA"/>
        </w:rPr>
        <w:t xml:space="preserve"> :</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kn</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dlya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vchytelya</w:t>
      </w:r>
      <w:r w:rsidRPr="003303C1">
        <w:rPr>
          <w:rFonts w:ascii="Times New Roman" w:hAnsi="Times New Roman"/>
          <w:sz w:val="24"/>
          <w:szCs w:val="24"/>
          <w:shd w:val="clear" w:color="auto" w:fill="FFFFFF"/>
          <w:lang w:val="uk-UA"/>
        </w:rPr>
        <w:t xml:space="preserve"> </w:t>
      </w:r>
      <w:r w:rsidR="00701A7D" w:rsidRPr="003303C1">
        <w:rPr>
          <w:rFonts w:ascii="Times New Roman" w:hAnsi="Times New Roman"/>
          <w:sz w:val="24"/>
          <w:szCs w:val="24"/>
          <w:shd w:val="clear" w:color="auto" w:fill="FFFFFF"/>
        </w:rPr>
        <w:t>[</w:t>
      </w:r>
      <w:r w:rsidR="00701A7D" w:rsidRPr="003303C1">
        <w:rPr>
          <w:rFonts w:ascii="Times New Roman" w:hAnsi="Times New Roman"/>
          <w:sz w:val="24"/>
          <w:szCs w:val="24"/>
          <w:lang w:val="en"/>
        </w:rPr>
        <w:t>Discovering the world of jazz, rock and pop music</w:t>
      </w:r>
      <w:r w:rsidR="00F66999">
        <w:rPr>
          <w:rFonts w:ascii="Times New Roman" w:hAnsi="Times New Roman"/>
          <w:sz w:val="24"/>
          <w:szCs w:val="24"/>
          <w:shd w:val="clear" w:color="auto" w:fill="FFFFFF"/>
        </w:rPr>
        <w:t xml:space="preserve">]. </w:t>
      </w:r>
      <w:r w:rsidRPr="003303C1">
        <w:rPr>
          <w:rFonts w:ascii="Times New Roman" w:hAnsi="Times New Roman"/>
          <w:sz w:val="24"/>
          <w:szCs w:val="24"/>
          <w:shd w:val="clear" w:color="auto" w:fill="FFFFFF"/>
        </w:rPr>
        <w:t>Kyyiv–</w:t>
      </w:r>
      <w:proofErr w:type="gramStart"/>
      <w:r w:rsidRPr="003303C1">
        <w:rPr>
          <w:rFonts w:ascii="Times New Roman" w:hAnsi="Times New Roman"/>
          <w:sz w:val="24"/>
          <w:szCs w:val="24"/>
          <w:shd w:val="clear" w:color="auto" w:fill="FFFFFF"/>
        </w:rPr>
        <w:t>Kirovohrad :</w:t>
      </w:r>
      <w:proofErr w:type="gramEnd"/>
      <w:r w:rsidRPr="003303C1">
        <w:rPr>
          <w:rFonts w:ascii="Times New Roman" w:hAnsi="Times New Roman"/>
          <w:sz w:val="24"/>
          <w:szCs w:val="24"/>
          <w:shd w:val="clear" w:color="auto" w:fill="FFFFFF"/>
        </w:rPr>
        <w:t xml:space="preserve"> Trelaks, 1997. 184 s.</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Korolov</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O</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Kratkiy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entsiklopedicheskiy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slovar</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rok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pop</w:t>
      </w:r>
      <w:r w:rsidRPr="003303C1">
        <w:rPr>
          <w:rFonts w:ascii="Times New Roman" w:hAnsi="Times New Roman"/>
          <w:sz w:val="24"/>
          <w:szCs w:val="24"/>
          <w:shd w:val="clear" w:color="auto" w:fill="FFFFFF"/>
          <w:lang w:val="uk-UA"/>
        </w:rPr>
        <w:t>-</w:t>
      </w:r>
      <w:proofErr w:type="gramStart"/>
      <w:r w:rsidRPr="003303C1">
        <w:rPr>
          <w:rFonts w:ascii="Times New Roman" w:hAnsi="Times New Roman"/>
          <w:sz w:val="24"/>
          <w:szCs w:val="24"/>
          <w:shd w:val="clear" w:color="auto" w:fill="FFFFFF"/>
        </w:rPr>
        <w:t>muzyki</w:t>
      </w:r>
      <w:r w:rsidRPr="003303C1">
        <w:rPr>
          <w:rFonts w:ascii="Times New Roman" w:hAnsi="Times New Roman"/>
          <w:sz w:val="24"/>
          <w:szCs w:val="24"/>
          <w:shd w:val="clear" w:color="auto" w:fill="FFFFFF"/>
          <w:lang w:val="uk-UA"/>
        </w:rPr>
        <w:t xml:space="preserve"> :</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terminy</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i</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ponyatiya</w:t>
      </w:r>
      <w:r w:rsidRPr="003303C1">
        <w:rPr>
          <w:rFonts w:ascii="Times New Roman" w:hAnsi="Times New Roman"/>
          <w:sz w:val="24"/>
          <w:szCs w:val="24"/>
          <w:shd w:val="clear" w:color="auto" w:fill="FFFFFF"/>
          <w:lang w:val="uk-UA"/>
        </w:rPr>
        <w:t xml:space="preserve"> </w:t>
      </w:r>
      <w:r w:rsidR="00701A7D" w:rsidRPr="003303C1">
        <w:rPr>
          <w:rFonts w:ascii="Times New Roman" w:hAnsi="Times New Roman"/>
          <w:sz w:val="24"/>
          <w:szCs w:val="24"/>
          <w:shd w:val="clear" w:color="auto" w:fill="FFFFFF"/>
          <w:lang w:val="uk-UA"/>
        </w:rPr>
        <w:t>[</w:t>
      </w:r>
      <w:r w:rsidR="00701A7D" w:rsidRPr="003303C1">
        <w:rPr>
          <w:rFonts w:ascii="Times New Roman" w:hAnsi="Times New Roman"/>
          <w:sz w:val="24"/>
          <w:szCs w:val="24"/>
          <w:lang w:val="en"/>
        </w:rPr>
        <w:t>Brief</w:t>
      </w:r>
      <w:r w:rsidR="00701A7D" w:rsidRPr="003303C1">
        <w:rPr>
          <w:rFonts w:ascii="Times New Roman" w:hAnsi="Times New Roman"/>
          <w:sz w:val="24"/>
          <w:szCs w:val="24"/>
          <w:lang w:val="en"/>
        </w:rPr>
        <w:t xml:space="preserve"> encyclopedic dictionary of jazz, rock and pop music: terms and concepts</w:t>
      </w:r>
      <w:r w:rsidR="00F66999">
        <w:rPr>
          <w:rFonts w:ascii="Times New Roman" w:hAnsi="Times New Roman"/>
          <w:sz w:val="24"/>
          <w:szCs w:val="24"/>
          <w:shd w:val="clear" w:color="auto" w:fill="FFFFFF"/>
          <w:lang w:val="uk-UA"/>
        </w:rPr>
        <w:t>]</w:t>
      </w:r>
      <w:r w:rsidR="00F66999">
        <w:rPr>
          <w:rFonts w:ascii="Times New Roman" w:hAnsi="Times New Roman"/>
          <w:sz w:val="24"/>
          <w:szCs w:val="24"/>
          <w:shd w:val="clear" w:color="auto" w:fill="FFFFFF"/>
        </w:rPr>
        <w:t xml:space="preserve">. </w:t>
      </w:r>
      <w:r w:rsidRPr="003303C1">
        <w:rPr>
          <w:rFonts w:ascii="Times New Roman" w:hAnsi="Times New Roman"/>
          <w:sz w:val="24"/>
          <w:szCs w:val="24"/>
          <w:shd w:val="clear" w:color="auto" w:fill="FFFFFF"/>
        </w:rPr>
        <w:t>M</w:t>
      </w:r>
      <w:r w:rsidR="00F66999">
        <w:rPr>
          <w:rFonts w:ascii="Times New Roman" w:hAnsi="Times New Roman"/>
          <w:sz w:val="24"/>
          <w:szCs w:val="24"/>
          <w:shd w:val="clear" w:color="auto" w:fill="FFFFFF"/>
        </w:rPr>
        <w:t>oskva</w:t>
      </w:r>
      <w:r w:rsidRPr="003303C1">
        <w:rPr>
          <w:rFonts w:ascii="Times New Roman" w:hAnsi="Times New Roman"/>
          <w:sz w:val="24"/>
          <w:szCs w:val="24"/>
          <w:shd w:val="clear" w:color="auto" w:fill="FFFFFF"/>
          <w:lang w:val="uk-UA"/>
        </w:rPr>
        <w:t xml:space="preserve"> : </w:t>
      </w:r>
      <w:r w:rsidRPr="003303C1">
        <w:rPr>
          <w:rFonts w:ascii="Times New Roman" w:hAnsi="Times New Roman"/>
          <w:sz w:val="24"/>
          <w:szCs w:val="24"/>
          <w:shd w:val="clear" w:color="auto" w:fill="FFFFFF"/>
        </w:rPr>
        <w:t>Muzyka</w:t>
      </w:r>
      <w:r w:rsidRPr="003303C1">
        <w:rPr>
          <w:rFonts w:ascii="Times New Roman" w:hAnsi="Times New Roman"/>
          <w:sz w:val="24"/>
          <w:szCs w:val="24"/>
          <w:shd w:val="clear" w:color="auto" w:fill="FFFFFF"/>
          <w:lang w:val="uk-UA"/>
        </w:rPr>
        <w:t>, 2006</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Lahodyuk</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N</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H</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Shkola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dzhazovoho</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vykonavstva</w:t>
      </w:r>
      <w:r w:rsidRPr="003303C1">
        <w:rPr>
          <w:rFonts w:ascii="Times New Roman" w:hAnsi="Times New Roman"/>
          <w:sz w:val="24"/>
          <w:szCs w:val="24"/>
          <w:shd w:val="clear" w:color="auto" w:fill="FFFFFF"/>
          <w:lang w:val="uk-UA"/>
        </w:rPr>
        <w:t xml:space="preserve"> </w:t>
      </w:r>
      <w:proofErr w:type="gramStart"/>
      <w:r w:rsidRPr="003303C1">
        <w:rPr>
          <w:rFonts w:ascii="Times New Roman" w:hAnsi="Times New Roman"/>
          <w:sz w:val="24"/>
          <w:szCs w:val="24"/>
          <w:shd w:val="clear" w:color="auto" w:fill="FFFFFF"/>
        </w:rPr>
        <w:t>na</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fortepiano</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pidruchnyk</w:t>
      </w:r>
      <w:r w:rsidRPr="003303C1">
        <w:rPr>
          <w:rFonts w:ascii="Times New Roman" w:hAnsi="Times New Roman"/>
          <w:sz w:val="24"/>
          <w:szCs w:val="24"/>
          <w:shd w:val="clear" w:color="auto" w:fill="FFFFFF"/>
          <w:lang w:val="uk-UA"/>
        </w:rPr>
        <w:t xml:space="preserve">. </w:t>
      </w:r>
      <w:r w:rsidR="00701A7D" w:rsidRPr="003303C1">
        <w:rPr>
          <w:rFonts w:ascii="Times New Roman" w:hAnsi="Times New Roman"/>
          <w:sz w:val="24"/>
          <w:szCs w:val="24"/>
          <w:shd w:val="clear" w:color="auto" w:fill="FFFFFF"/>
        </w:rPr>
        <w:t>[</w:t>
      </w:r>
      <w:r w:rsidR="00701A7D" w:rsidRPr="003303C1">
        <w:rPr>
          <w:rFonts w:ascii="Times New Roman" w:hAnsi="Times New Roman"/>
          <w:sz w:val="24"/>
          <w:szCs w:val="24"/>
          <w:lang w:val="en"/>
        </w:rPr>
        <w:t>School of jazz performance on piano</w:t>
      </w:r>
      <w:r w:rsidR="00F66999">
        <w:rPr>
          <w:rFonts w:ascii="Times New Roman" w:hAnsi="Times New Roman"/>
          <w:sz w:val="24"/>
          <w:szCs w:val="24"/>
          <w:shd w:val="clear" w:color="auto" w:fill="FFFFFF"/>
        </w:rPr>
        <w:t xml:space="preserve">]. </w:t>
      </w:r>
      <w:r w:rsidRPr="003303C1">
        <w:rPr>
          <w:rFonts w:ascii="Times New Roman" w:hAnsi="Times New Roman"/>
          <w:sz w:val="24"/>
          <w:szCs w:val="24"/>
          <w:shd w:val="clear" w:color="auto" w:fill="FFFFFF"/>
        </w:rPr>
        <w:t>Kyyiv</w:t>
      </w:r>
      <w:r w:rsidRPr="003303C1">
        <w:rPr>
          <w:rFonts w:ascii="Times New Roman" w:hAnsi="Times New Roman"/>
          <w:sz w:val="24"/>
          <w:szCs w:val="24"/>
          <w:shd w:val="clear" w:color="auto" w:fill="FFFFFF"/>
          <w:lang w:val="uk-UA"/>
        </w:rPr>
        <w:t xml:space="preserve">, 2003. 204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 xml:space="preserve">. </w:t>
      </w:r>
    </w:p>
    <w:p w:rsidR="00F95B19" w:rsidRPr="003303C1" w:rsidRDefault="00F95B19" w:rsidP="008A5644">
      <w:pPr>
        <w:pStyle w:val="a9"/>
        <w:numPr>
          <w:ilvl w:val="0"/>
          <w:numId w:val="2"/>
        </w:numPr>
        <w:tabs>
          <w:tab w:val="left" w:pos="0"/>
        </w:tabs>
        <w:spacing w:after="0" w:line="360" w:lineRule="auto"/>
        <w:ind w:left="0" w:firstLine="284"/>
        <w:jc w:val="both"/>
        <w:rPr>
          <w:rFonts w:ascii="Times New Roman" w:hAnsi="Times New Roman"/>
          <w:b/>
          <w:caps/>
          <w:sz w:val="24"/>
          <w:szCs w:val="24"/>
          <w:lang w:val="uk-UA"/>
        </w:rPr>
      </w:pPr>
      <w:r w:rsidRPr="003303C1">
        <w:rPr>
          <w:rFonts w:ascii="Times New Roman" w:hAnsi="Times New Roman"/>
          <w:sz w:val="24"/>
          <w:szCs w:val="24"/>
          <w:shd w:val="clear" w:color="auto" w:fill="FFFFFF"/>
        </w:rPr>
        <w:t>Shul</w:t>
      </w:r>
      <w:r w:rsidR="00F5423B"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hina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V</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Ukrayins</w:t>
      </w:r>
      <w:r w:rsidR="00F5423B" w:rsidRPr="003303C1">
        <w:rPr>
          <w:rFonts w:ascii="Times New Roman" w:hAnsi="Times New Roman"/>
          <w:sz w:val="24"/>
          <w:szCs w:val="24"/>
          <w:shd w:val="clear" w:color="auto" w:fill="FFFFFF"/>
          <w:lang w:val="uk-UA"/>
        </w:rPr>
        <w:t>’</w:t>
      </w:r>
      <w:r w:rsidRPr="003303C1">
        <w:rPr>
          <w:rFonts w:ascii="Times New Roman" w:hAnsi="Times New Roman"/>
          <w:sz w:val="24"/>
          <w:szCs w:val="24"/>
          <w:shd w:val="clear" w:color="auto" w:fill="FFFFFF"/>
        </w:rPr>
        <w:t>ka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muzychna</w:t>
      </w:r>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pedahohika</w:t>
      </w:r>
      <w:r w:rsidRPr="003303C1">
        <w:rPr>
          <w:rFonts w:ascii="Times New Roman" w:hAnsi="Times New Roman"/>
          <w:sz w:val="24"/>
          <w:szCs w:val="24"/>
          <w:shd w:val="clear" w:color="auto" w:fill="FFFFFF"/>
          <w:lang w:val="uk-UA"/>
        </w:rPr>
        <w:t xml:space="preserve">: </w:t>
      </w:r>
      <w:r w:rsidR="003303C1" w:rsidRPr="003303C1">
        <w:rPr>
          <w:rFonts w:ascii="Times New Roman" w:hAnsi="Times New Roman"/>
          <w:sz w:val="24"/>
          <w:szCs w:val="24"/>
        </w:rPr>
        <w:t xml:space="preserve">pidruchnyk 2-he </w:t>
      </w:r>
      <w:proofErr w:type="gramStart"/>
      <w:r w:rsidR="003303C1" w:rsidRPr="003303C1">
        <w:rPr>
          <w:rFonts w:ascii="Times New Roman" w:hAnsi="Times New Roman"/>
          <w:sz w:val="24"/>
          <w:szCs w:val="24"/>
        </w:rPr>
        <w:t>vyd.,</w:t>
      </w:r>
      <w:r w:rsidR="003303C1" w:rsidRPr="003303C1">
        <w:rPr>
          <w:rFonts w:ascii="Times New Roman" w:hAnsi="Times New Roman"/>
          <w:sz w:val="24"/>
          <w:szCs w:val="24"/>
          <w:lang w:val="uk-UA"/>
        </w:rPr>
        <w:t>,</w:t>
      </w:r>
      <w:r w:rsidRPr="003303C1">
        <w:rPr>
          <w:rFonts w:ascii="Times New Roman" w:hAnsi="Times New Roman"/>
          <w:sz w:val="24"/>
          <w:szCs w:val="24"/>
          <w:shd w:val="clear" w:color="auto" w:fill="FFFFFF"/>
          <w:lang w:val="uk-UA"/>
        </w:rPr>
        <w:t>,</w:t>
      </w:r>
      <w:proofErr w:type="gramEnd"/>
      <w:r w:rsidRPr="003303C1">
        <w:rPr>
          <w:rFonts w:ascii="Times New Roman" w:hAnsi="Times New Roman"/>
          <w:sz w:val="24"/>
          <w:szCs w:val="24"/>
          <w:shd w:val="clear" w:color="auto" w:fill="FFFFFF"/>
          <w:lang w:val="uk-UA"/>
        </w:rPr>
        <w:t xml:space="preserve"> </w:t>
      </w:r>
      <w:r w:rsidRPr="003303C1">
        <w:rPr>
          <w:rFonts w:ascii="Times New Roman" w:hAnsi="Times New Roman"/>
          <w:sz w:val="24"/>
          <w:szCs w:val="24"/>
          <w:shd w:val="clear" w:color="auto" w:fill="FFFFFF"/>
        </w:rPr>
        <w:t>dopov</w:t>
      </w:r>
      <w:r w:rsidRPr="003303C1">
        <w:rPr>
          <w:rFonts w:ascii="Times New Roman" w:hAnsi="Times New Roman"/>
          <w:sz w:val="24"/>
          <w:szCs w:val="24"/>
          <w:shd w:val="clear" w:color="auto" w:fill="FFFFFF"/>
          <w:lang w:val="uk-UA"/>
        </w:rPr>
        <w:t xml:space="preserve">. </w:t>
      </w:r>
      <w:r w:rsidR="004C2D30" w:rsidRPr="003303C1">
        <w:rPr>
          <w:rFonts w:ascii="Times New Roman" w:hAnsi="Times New Roman"/>
          <w:sz w:val="24"/>
          <w:szCs w:val="24"/>
          <w:shd w:val="clear" w:color="auto" w:fill="FFFFFF"/>
          <w:lang w:val="uk-UA"/>
        </w:rPr>
        <w:t>[</w:t>
      </w:r>
      <w:r w:rsidR="004C2D30" w:rsidRPr="003303C1">
        <w:rPr>
          <w:rFonts w:ascii="Times New Roman" w:hAnsi="Times New Roman"/>
          <w:sz w:val="24"/>
          <w:szCs w:val="24"/>
          <w:lang w:val="en"/>
        </w:rPr>
        <w:t>Ukrainian</w:t>
      </w:r>
      <w:r w:rsidR="004C2D30" w:rsidRPr="003303C1">
        <w:rPr>
          <w:rFonts w:ascii="Times New Roman" w:hAnsi="Times New Roman"/>
          <w:sz w:val="24"/>
          <w:szCs w:val="24"/>
          <w:lang w:val="uk-UA"/>
        </w:rPr>
        <w:t xml:space="preserve"> </w:t>
      </w:r>
      <w:r w:rsidR="004C2D30" w:rsidRPr="003303C1">
        <w:rPr>
          <w:rFonts w:ascii="Times New Roman" w:hAnsi="Times New Roman"/>
          <w:sz w:val="24"/>
          <w:szCs w:val="24"/>
          <w:lang w:val="en"/>
        </w:rPr>
        <w:t>music</w:t>
      </w:r>
      <w:r w:rsidR="004C2D30" w:rsidRPr="003303C1">
        <w:rPr>
          <w:rFonts w:ascii="Times New Roman" w:hAnsi="Times New Roman"/>
          <w:sz w:val="24"/>
          <w:szCs w:val="24"/>
          <w:lang w:val="uk-UA"/>
        </w:rPr>
        <w:t xml:space="preserve"> </w:t>
      </w:r>
      <w:r w:rsidR="004C2D30" w:rsidRPr="003303C1">
        <w:rPr>
          <w:rFonts w:ascii="Times New Roman" w:hAnsi="Times New Roman"/>
          <w:sz w:val="24"/>
          <w:szCs w:val="24"/>
          <w:lang w:val="en"/>
        </w:rPr>
        <w:t>pedagogy</w:t>
      </w:r>
      <w:r w:rsidR="00F66999">
        <w:rPr>
          <w:rFonts w:ascii="Times New Roman" w:hAnsi="Times New Roman"/>
          <w:sz w:val="24"/>
          <w:szCs w:val="24"/>
          <w:shd w:val="clear" w:color="auto" w:fill="FFFFFF"/>
          <w:lang w:val="uk-UA"/>
        </w:rPr>
        <w:t>]</w:t>
      </w:r>
      <w:r w:rsidR="00F66999">
        <w:rPr>
          <w:rFonts w:ascii="Times New Roman" w:hAnsi="Times New Roman"/>
          <w:sz w:val="24"/>
          <w:szCs w:val="24"/>
          <w:shd w:val="clear" w:color="auto" w:fill="FFFFFF"/>
        </w:rPr>
        <w:t xml:space="preserve">. </w:t>
      </w:r>
      <w:proofErr w:type="gramStart"/>
      <w:r w:rsidR="00F66999" w:rsidRPr="00F66999">
        <w:rPr>
          <w:rFonts w:ascii="Times New Roman" w:hAnsi="Times New Roman"/>
          <w:sz w:val="24"/>
          <w:szCs w:val="24"/>
        </w:rPr>
        <w:t>Kyyiv</w:t>
      </w:r>
      <w:r w:rsidR="00F66999" w:rsidRPr="00F66999">
        <w:rPr>
          <w:rFonts w:ascii="Times New Roman" w:hAnsi="Times New Roman"/>
          <w:sz w:val="24"/>
          <w:szCs w:val="24"/>
        </w:rPr>
        <w:t xml:space="preserve"> :</w:t>
      </w:r>
      <w:proofErr w:type="gramEnd"/>
      <w:r w:rsidR="00F66999">
        <w:t xml:space="preserve"> </w:t>
      </w:r>
      <w:r w:rsidRPr="003303C1">
        <w:rPr>
          <w:rFonts w:ascii="Times New Roman" w:hAnsi="Times New Roman"/>
          <w:sz w:val="24"/>
          <w:szCs w:val="24"/>
          <w:shd w:val="clear" w:color="auto" w:fill="FFFFFF"/>
        </w:rPr>
        <w:t>DAKKiM</w:t>
      </w:r>
      <w:r w:rsidRPr="003303C1">
        <w:rPr>
          <w:rFonts w:ascii="Times New Roman" w:hAnsi="Times New Roman"/>
          <w:sz w:val="24"/>
          <w:szCs w:val="24"/>
          <w:shd w:val="clear" w:color="auto" w:fill="FFFFFF"/>
          <w:lang w:val="uk-UA"/>
        </w:rPr>
        <w:t xml:space="preserve">, 2008. 263 </w:t>
      </w:r>
      <w:r w:rsidRPr="003303C1">
        <w:rPr>
          <w:rFonts w:ascii="Times New Roman" w:hAnsi="Times New Roman"/>
          <w:sz w:val="24"/>
          <w:szCs w:val="24"/>
          <w:shd w:val="clear" w:color="auto" w:fill="FFFFFF"/>
        </w:rPr>
        <w:t>s</w:t>
      </w:r>
      <w:r w:rsidRPr="003303C1">
        <w:rPr>
          <w:rFonts w:ascii="Times New Roman" w:hAnsi="Times New Roman"/>
          <w:sz w:val="24"/>
          <w:szCs w:val="24"/>
          <w:shd w:val="clear" w:color="auto" w:fill="FFFFFF"/>
          <w:lang w:val="uk-UA"/>
        </w:rPr>
        <w:t>.</w:t>
      </w:r>
    </w:p>
    <w:p w:rsidR="00F95B19" w:rsidRPr="008A5644" w:rsidRDefault="00F95B19" w:rsidP="008A5644">
      <w:pPr>
        <w:pStyle w:val="a9"/>
        <w:tabs>
          <w:tab w:val="left" w:pos="993"/>
        </w:tabs>
        <w:spacing w:after="0" w:line="360" w:lineRule="auto"/>
        <w:jc w:val="center"/>
        <w:rPr>
          <w:rFonts w:ascii="Times New Roman" w:hAnsi="Times New Roman"/>
          <w:b/>
          <w:caps/>
          <w:sz w:val="24"/>
          <w:szCs w:val="24"/>
          <w:lang w:val="uk-UA"/>
        </w:rPr>
      </w:pPr>
    </w:p>
    <w:p w:rsidR="00F95B19" w:rsidRDefault="00F95B19" w:rsidP="008A5644">
      <w:pPr>
        <w:spacing w:after="0" w:line="240" w:lineRule="auto"/>
        <w:jc w:val="both"/>
        <w:rPr>
          <w:rFonts w:ascii="Times New Roman" w:hAnsi="Times New Roman"/>
          <w:b/>
          <w:sz w:val="24"/>
          <w:szCs w:val="24"/>
        </w:rPr>
      </w:pPr>
      <w:r w:rsidRPr="00E66674">
        <w:rPr>
          <w:rFonts w:ascii="Times New Roman" w:hAnsi="Times New Roman"/>
          <w:b/>
          <w:sz w:val="24"/>
          <w:szCs w:val="24"/>
        </w:rPr>
        <w:t>R. I. G</w:t>
      </w:r>
      <w:r>
        <w:rPr>
          <w:rFonts w:ascii="Times New Roman" w:hAnsi="Times New Roman"/>
          <w:b/>
          <w:sz w:val="24"/>
          <w:szCs w:val="24"/>
        </w:rPr>
        <w:t>URGULA</w:t>
      </w:r>
      <w:r w:rsidRPr="00E66674">
        <w:rPr>
          <w:rFonts w:ascii="Times New Roman" w:hAnsi="Times New Roman"/>
          <w:b/>
          <w:sz w:val="24"/>
          <w:szCs w:val="24"/>
        </w:rPr>
        <w:t xml:space="preserve">, </w:t>
      </w:r>
      <w:r w:rsidRPr="00E66674">
        <w:rPr>
          <w:rFonts w:ascii="Times New Roman" w:hAnsi="Times New Roman"/>
          <w:sz w:val="24"/>
          <w:szCs w:val="24"/>
        </w:rPr>
        <w:t>piano teacher,</w:t>
      </w:r>
    </w:p>
    <w:p w:rsidR="00F95B19" w:rsidRDefault="00F95B19" w:rsidP="008A5644">
      <w:pPr>
        <w:spacing w:after="0" w:line="240" w:lineRule="auto"/>
        <w:jc w:val="both"/>
        <w:rPr>
          <w:rFonts w:ascii="Times New Roman" w:hAnsi="Times New Roman"/>
          <w:b/>
          <w:sz w:val="24"/>
          <w:szCs w:val="24"/>
        </w:rPr>
      </w:pPr>
      <w:proofErr w:type="gramStart"/>
      <w:r w:rsidRPr="00E66674">
        <w:rPr>
          <w:rFonts w:ascii="Times New Roman" w:hAnsi="Times New Roman"/>
          <w:sz w:val="24"/>
          <w:szCs w:val="24"/>
        </w:rPr>
        <w:t>teacher</w:t>
      </w:r>
      <w:proofErr w:type="gramEnd"/>
      <w:r w:rsidRPr="00E66674">
        <w:rPr>
          <w:rFonts w:ascii="Times New Roman" w:hAnsi="Times New Roman"/>
          <w:sz w:val="24"/>
          <w:szCs w:val="24"/>
        </w:rPr>
        <w:t xml:space="preserve"> of the highest category of the cycle commission of piano teachers</w:t>
      </w:r>
    </w:p>
    <w:p w:rsidR="00F95B19" w:rsidRPr="00E66674" w:rsidRDefault="00F95B19" w:rsidP="008A5644">
      <w:pPr>
        <w:spacing w:after="0" w:line="240" w:lineRule="auto"/>
        <w:jc w:val="both"/>
        <w:rPr>
          <w:rFonts w:ascii="Times New Roman" w:hAnsi="Times New Roman"/>
          <w:b/>
          <w:sz w:val="24"/>
          <w:szCs w:val="24"/>
        </w:rPr>
      </w:pPr>
      <w:r w:rsidRPr="00E66674">
        <w:rPr>
          <w:rFonts w:ascii="Times New Roman" w:hAnsi="Times New Roman"/>
          <w:sz w:val="24"/>
          <w:szCs w:val="24"/>
          <w:lang w:eastAsia="ru-RU"/>
        </w:rPr>
        <w:t xml:space="preserve">Municipal higher Educational Institution “Lutsk Pedagogical College” </w:t>
      </w:r>
    </w:p>
    <w:p w:rsidR="00F95B19" w:rsidRPr="00E66674" w:rsidRDefault="00F95B19" w:rsidP="008A5644">
      <w:pPr>
        <w:spacing w:after="0" w:line="240" w:lineRule="auto"/>
        <w:jc w:val="both"/>
        <w:rPr>
          <w:rFonts w:ascii="Times New Roman" w:hAnsi="Times New Roman"/>
          <w:sz w:val="24"/>
          <w:szCs w:val="24"/>
          <w:lang w:eastAsia="ru-RU"/>
        </w:rPr>
      </w:pPr>
      <w:proofErr w:type="gramStart"/>
      <w:r w:rsidRPr="007766BE">
        <w:rPr>
          <w:rFonts w:ascii="Times New Roman" w:hAnsi="Times New Roman"/>
          <w:sz w:val="24"/>
          <w:szCs w:val="24"/>
          <w:lang w:eastAsia="ru-RU"/>
        </w:rPr>
        <w:t>of</w:t>
      </w:r>
      <w:proofErr w:type="gramEnd"/>
      <w:r w:rsidRPr="007766BE">
        <w:rPr>
          <w:rFonts w:ascii="Times New Roman" w:hAnsi="Times New Roman"/>
          <w:sz w:val="24"/>
          <w:szCs w:val="24"/>
          <w:lang w:eastAsia="ru-RU"/>
        </w:rPr>
        <w:t xml:space="preserve"> the Volyn Regional Council, Lutsk, Ukraine</w:t>
      </w:r>
    </w:p>
    <w:p w:rsidR="00F95B19" w:rsidRPr="004E2A57" w:rsidRDefault="00F95B19" w:rsidP="008A5644">
      <w:pPr>
        <w:spacing w:after="0" w:line="240" w:lineRule="auto"/>
        <w:jc w:val="both"/>
        <w:rPr>
          <w:rStyle w:val="a7"/>
          <w:rFonts w:ascii="Times New Roman" w:hAnsi="Times New Roman"/>
          <w:sz w:val="24"/>
          <w:szCs w:val="24"/>
          <w:lang w:val="de-DE"/>
        </w:rPr>
      </w:pPr>
      <w:r w:rsidRPr="004E2A57">
        <w:rPr>
          <w:rFonts w:ascii="Times New Roman" w:hAnsi="Times New Roman"/>
          <w:sz w:val="24"/>
          <w:szCs w:val="24"/>
          <w:lang w:val="de-DE"/>
        </w:rPr>
        <w:t xml:space="preserve">E-mail: </w:t>
      </w:r>
      <w:hyperlink r:id="rId9" w:history="1">
        <w:r w:rsidRPr="004E2A57">
          <w:rPr>
            <w:rStyle w:val="a7"/>
            <w:rFonts w:ascii="Times New Roman" w:hAnsi="Times New Roman"/>
            <w:sz w:val="24"/>
            <w:szCs w:val="24"/>
            <w:lang w:val="de-DE"/>
          </w:rPr>
          <w:t>romangurgula@gmail.com</w:t>
        </w:r>
      </w:hyperlink>
    </w:p>
    <w:p w:rsidR="00F95B19" w:rsidRPr="004E2A57" w:rsidRDefault="00F95B19" w:rsidP="008A5644">
      <w:pPr>
        <w:spacing w:after="0" w:line="240" w:lineRule="auto"/>
        <w:rPr>
          <w:rFonts w:ascii="Times New Roman" w:hAnsi="Times New Roman"/>
          <w:sz w:val="24"/>
          <w:szCs w:val="24"/>
          <w:lang w:val="de-DE"/>
        </w:rPr>
      </w:pPr>
      <w:r w:rsidRPr="004E2A57">
        <w:rPr>
          <w:rFonts w:ascii="Times New Roman" w:hAnsi="Times New Roman"/>
          <w:sz w:val="24"/>
          <w:szCs w:val="24"/>
          <w:lang w:val="de-DE" w:eastAsia="ru-RU"/>
        </w:rPr>
        <w:t xml:space="preserve">https://orcid.org/ </w:t>
      </w:r>
      <w:r w:rsidRPr="00E66674">
        <w:rPr>
          <w:rFonts w:ascii="Times New Roman" w:hAnsi="Times New Roman"/>
          <w:sz w:val="24"/>
          <w:szCs w:val="24"/>
          <w:lang w:val="uk-UA"/>
        </w:rPr>
        <w:t>0000-0001-8569-9612</w:t>
      </w:r>
    </w:p>
    <w:p w:rsidR="00F95B19" w:rsidRPr="00E66674" w:rsidRDefault="00F95B19" w:rsidP="008A5644">
      <w:pPr>
        <w:spacing w:after="0" w:line="240" w:lineRule="auto"/>
        <w:rPr>
          <w:rFonts w:ascii="Times New Roman" w:hAnsi="Times New Roman"/>
          <w:b/>
          <w:sz w:val="24"/>
          <w:szCs w:val="24"/>
          <w:lang w:eastAsia="ru-RU"/>
        </w:rPr>
      </w:pPr>
      <w:r w:rsidRPr="00E66674">
        <w:rPr>
          <w:rFonts w:ascii="Times New Roman" w:hAnsi="Times New Roman"/>
          <w:b/>
          <w:sz w:val="24"/>
          <w:szCs w:val="24"/>
          <w:lang w:eastAsia="ru-RU"/>
        </w:rPr>
        <w:t>O. M. M</w:t>
      </w:r>
      <w:r>
        <w:rPr>
          <w:rFonts w:ascii="Times New Roman" w:hAnsi="Times New Roman"/>
          <w:b/>
          <w:sz w:val="24"/>
          <w:szCs w:val="24"/>
          <w:lang w:eastAsia="ru-RU"/>
        </w:rPr>
        <w:t>ARACH</w:t>
      </w:r>
      <w:r w:rsidRPr="00E66674">
        <w:rPr>
          <w:rFonts w:ascii="Times New Roman" w:hAnsi="Times New Roman"/>
          <w:b/>
          <w:sz w:val="24"/>
          <w:szCs w:val="24"/>
          <w:lang w:eastAsia="ru-RU"/>
        </w:rPr>
        <w:t>,</w:t>
      </w:r>
    </w:p>
    <w:p w:rsidR="00F95B19" w:rsidRPr="00E66674" w:rsidRDefault="00F95B19" w:rsidP="008A5644">
      <w:pPr>
        <w:spacing w:after="0" w:line="240" w:lineRule="auto"/>
        <w:rPr>
          <w:rStyle w:val="jlqj4b"/>
          <w:rFonts w:ascii="Times New Roman" w:hAnsi="Times New Roman"/>
          <w:sz w:val="24"/>
          <w:szCs w:val="24"/>
        </w:rPr>
      </w:pPr>
      <w:proofErr w:type="gramStart"/>
      <w:r w:rsidRPr="00E66674">
        <w:rPr>
          <w:rStyle w:val="jlqj4b"/>
          <w:rFonts w:ascii="Times New Roman" w:hAnsi="Times New Roman"/>
          <w:sz w:val="24"/>
          <w:szCs w:val="24"/>
        </w:rPr>
        <w:t>candidate</w:t>
      </w:r>
      <w:proofErr w:type="gramEnd"/>
      <w:r w:rsidRPr="00E66674">
        <w:rPr>
          <w:rStyle w:val="jlqj4b"/>
          <w:rFonts w:ascii="Times New Roman" w:hAnsi="Times New Roman"/>
          <w:sz w:val="24"/>
          <w:szCs w:val="24"/>
        </w:rPr>
        <w:t xml:space="preserve"> of art history,</w:t>
      </w:r>
    </w:p>
    <w:p w:rsidR="00F95B19" w:rsidRPr="00E66674" w:rsidRDefault="00F95B19" w:rsidP="008A5644">
      <w:pPr>
        <w:spacing w:after="0" w:line="240" w:lineRule="auto"/>
        <w:rPr>
          <w:rStyle w:val="jlqj4b"/>
          <w:rFonts w:ascii="Times New Roman" w:hAnsi="Times New Roman"/>
          <w:sz w:val="24"/>
          <w:szCs w:val="24"/>
        </w:rPr>
      </w:pPr>
      <w:proofErr w:type="gramStart"/>
      <w:r w:rsidRPr="00E66674">
        <w:rPr>
          <w:rStyle w:val="jlqj4b"/>
          <w:rFonts w:ascii="Times New Roman" w:hAnsi="Times New Roman"/>
          <w:sz w:val="24"/>
          <w:szCs w:val="24"/>
        </w:rPr>
        <w:t>Docent  of</w:t>
      </w:r>
      <w:proofErr w:type="gramEnd"/>
      <w:r w:rsidRPr="00E66674">
        <w:rPr>
          <w:rStyle w:val="jlqj4b"/>
          <w:rFonts w:ascii="Times New Roman" w:hAnsi="Times New Roman"/>
          <w:sz w:val="24"/>
          <w:szCs w:val="24"/>
        </w:rPr>
        <w:t xml:space="preserve"> Music-Practical and Performing Training</w:t>
      </w:r>
    </w:p>
    <w:p w:rsidR="00F95B19" w:rsidRPr="00E66674" w:rsidRDefault="00F95B19" w:rsidP="008A5644">
      <w:pPr>
        <w:spacing w:after="0" w:line="240" w:lineRule="auto"/>
        <w:rPr>
          <w:rStyle w:val="jlqj4b"/>
          <w:rFonts w:ascii="Times New Roman" w:hAnsi="Times New Roman"/>
          <w:sz w:val="24"/>
          <w:szCs w:val="24"/>
        </w:rPr>
      </w:pPr>
      <w:r w:rsidRPr="00E66674">
        <w:rPr>
          <w:rStyle w:val="jlqj4b"/>
          <w:rFonts w:ascii="Times New Roman" w:hAnsi="Times New Roman"/>
          <w:sz w:val="24"/>
          <w:szCs w:val="24"/>
        </w:rPr>
        <w:t>Volyn National University named after Lesia Ukrainka</w:t>
      </w:r>
    </w:p>
    <w:p w:rsidR="00F95B19" w:rsidRPr="00E66674" w:rsidRDefault="00F95B19" w:rsidP="008A5644">
      <w:pPr>
        <w:spacing w:after="0" w:line="240" w:lineRule="auto"/>
        <w:rPr>
          <w:rStyle w:val="a7"/>
          <w:rFonts w:ascii="Times New Roman" w:hAnsi="Times New Roman"/>
          <w:sz w:val="24"/>
          <w:szCs w:val="24"/>
          <w:lang w:val="uk-UA"/>
        </w:rPr>
      </w:pPr>
      <w:r w:rsidRPr="004E2A57">
        <w:rPr>
          <w:rFonts w:ascii="Times New Roman" w:hAnsi="Times New Roman"/>
          <w:sz w:val="24"/>
          <w:szCs w:val="24"/>
          <w:lang w:val="de-DE"/>
        </w:rPr>
        <w:t>E</w:t>
      </w:r>
      <w:r w:rsidRPr="00E66674">
        <w:rPr>
          <w:rFonts w:ascii="Times New Roman" w:hAnsi="Times New Roman"/>
          <w:sz w:val="24"/>
          <w:szCs w:val="24"/>
          <w:lang w:val="uk-UA"/>
        </w:rPr>
        <w:t>-</w:t>
      </w:r>
      <w:r w:rsidRPr="004E2A57">
        <w:rPr>
          <w:rFonts w:ascii="Times New Roman" w:hAnsi="Times New Roman"/>
          <w:sz w:val="24"/>
          <w:szCs w:val="24"/>
          <w:lang w:val="de-DE"/>
        </w:rPr>
        <w:t>mail</w:t>
      </w:r>
      <w:r w:rsidRPr="00E66674">
        <w:rPr>
          <w:rFonts w:ascii="Times New Roman" w:hAnsi="Times New Roman"/>
          <w:sz w:val="24"/>
          <w:szCs w:val="24"/>
          <w:lang w:val="uk-UA"/>
        </w:rPr>
        <w:t xml:space="preserve">: </w:t>
      </w:r>
      <w:hyperlink r:id="rId10" w:history="1">
        <w:r w:rsidRPr="00E66674">
          <w:rPr>
            <w:rStyle w:val="a7"/>
            <w:rFonts w:ascii="Times New Roman" w:hAnsi="Times New Roman"/>
            <w:sz w:val="24"/>
            <w:szCs w:val="24"/>
            <w:lang w:val="uk-UA" w:eastAsia="ru-RU"/>
          </w:rPr>
          <w:t xml:space="preserve"> </w:t>
        </w:r>
        <w:r w:rsidRPr="004E2A57">
          <w:rPr>
            <w:rStyle w:val="a7"/>
            <w:rFonts w:ascii="Times New Roman" w:hAnsi="Times New Roman"/>
            <w:sz w:val="24"/>
            <w:szCs w:val="24"/>
            <w:lang w:val="de-DE" w:eastAsia="ru-RU"/>
          </w:rPr>
          <w:t>omarach</w:t>
        </w:r>
        <w:r w:rsidRPr="00E66674">
          <w:rPr>
            <w:rStyle w:val="a7"/>
            <w:rFonts w:ascii="Times New Roman" w:hAnsi="Times New Roman"/>
            <w:sz w:val="24"/>
            <w:szCs w:val="24"/>
            <w:lang w:val="uk-UA" w:eastAsia="ru-RU"/>
          </w:rPr>
          <w:t>.</w:t>
        </w:r>
        <w:r w:rsidRPr="004E2A57">
          <w:rPr>
            <w:rStyle w:val="a7"/>
            <w:rFonts w:ascii="Times New Roman" w:hAnsi="Times New Roman"/>
            <w:sz w:val="24"/>
            <w:szCs w:val="24"/>
            <w:lang w:val="de-DE" w:eastAsia="ru-RU"/>
          </w:rPr>
          <w:t>lpc</w:t>
        </w:r>
        <w:r w:rsidRPr="00E66674">
          <w:rPr>
            <w:rStyle w:val="a7"/>
            <w:rFonts w:ascii="Times New Roman" w:hAnsi="Times New Roman"/>
            <w:sz w:val="24"/>
            <w:szCs w:val="24"/>
            <w:lang w:val="uk-UA"/>
          </w:rPr>
          <w:t>@</w:t>
        </w:r>
        <w:r w:rsidRPr="004E2A57">
          <w:rPr>
            <w:rStyle w:val="a7"/>
            <w:rFonts w:ascii="Times New Roman" w:hAnsi="Times New Roman"/>
            <w:sz w:val="24"/>
            <w:szCs w:val="24"/>
            <w:lang w:val="de-DE"/>
          </w:rPr>
          <w:t>gmail</w:t>
        </w:r>
        <w:r w:rsidRPr="00E66674">
          <w:rPr>
            <w:rStyle w:val="a7"/>
            <w:rFonts w:ascii="Times New Roman" w:hAnsi="Times New Roman"/>
            <w:sz w:val="24"/>
            <w:szCs w:val="24"/>
            <w:lang w:val="uk-UA"/>
          </w:rPr>
          <w:t>.</w:t>
        </w:r>
        <w:r w:rsidRPr="004E2A57">
          <w:rPr>
            <w:rStyle w:val="a7"/>
            <w:rFonts w:ascii="Times New Roman" w:hAnsi="Times New Roman"/>
            <w:sz w:val="24"/>
            <w:szCs w:val="24"/>
            <w:lang w:val="de-DE"/>
          </w:rPr>
          <w:t>com</w:t>
        </w:r>
      </w:hyperlink>
    </w:p>
    <w:p w:rsidR="00F95B19" w:rsidRPr="00E66674" w:rsidRDefault="00F95B19" w:rsidP="008A5644">
      <w:pPr>
        <w:spacing w:after="0" w:line="240" w:lineRule="auto"/>
        <w:rPr>
          <w:rFonts w:ascii="Times New Roman" w:hAnsi="Times New Roman"/>
          <w:sz w:val="24"/>
          <w:szCs w:val="24"/>
          <w:lang w:eastAsia="ru-RU"/>
        </w:rPr>
      </w:pPr>
      <w:r w:rsidRPr="00E66674">
        <w:rPr>
          <w:rFonts w:ascii="Times New Roman" w:hAnsi="Times New Roman"/>
          <w:sz w:val="24"/>
          <w:szCs w:val="24"/>
          <w:lang w:eastAsia="ru-RU"/>
        </w:rPr>
        <w:lastRenderedPageBreak/>
        <w:t xml:space="preserve">https://orcid.org/ </w:t>
      </w:r>
      <w:r w:rsidRPr="00E66674">
        <w:rPr>
          <w:rFonts w:ascii="Times New Roman" w:hAnsi="Times New Roman"/>
          <w:bCs/>
          <w:sz w:val="24"/>
          <w:szCs w:val="24"/>
          <w:lang w:eastAsia="ru-RU"/>
        </w:rPr>
        <w:t>0000-0003-0860-3028</w:t>
      </w:r>
    </w:p>
    <w:p w:rsidR="00F95B19" w:rsidRPr="00E66674" w:rsidRDefault="00F95B19" w:rsidP="008A5644">
      <w:pPr>
        <w:spacing w:after="0" w:line="240" w:lineRule="auto"/>
        <w:rPr>
          <w:rFonts w:ascii="Times New Roman" w:hAnsi="Times New Roman"/>
          <w:b/>
          <w:sz w:val="24"/>
          <w:szCs w:val="24"/>
          <w:lang w:eastAsia="ru-RU"/>
        </w:rPr>
      </w:pPr>
      <w:r w:rsidRPr="00E66674">
        <w:rPr>
          <w:rFonts w:ascii="Times New Roman" w:hAnsi="Times New Roman"/>
          <w:b/>
          <w:sz w:val="24"/>
          <w:szCs w:val="24"/>
          <w:lang w:eastAsia="ru-RU"/>
        </w:rPr>
        <w:t>A. Y. V</w:t>
      </w:r>
      <w:r>
        <w:rPr>
          <w:rFonts w:ascii="Times New Roman" w:hAnsi="Times New Roman"/>
          <w:b/>
          <w:sz w:val="24"/>
          <w:szCs w:val="24"/>
          <w:lang w:eastAsia="ru-RU"/>
        </w:rPr>
        <w:t>OINAROVSKYI,</w:t>
      </w:r>
    </w:p>
    <w:p w:rsidR="00F95B19" w:rsidRPr="00E66674" w:rsidRDefault="00F95B19" w:rsidP="008A5644">
      <w:pPr>
        <w:spacing w:after="0" w:line="240" w:lineRule="auto"/>
        <w:rPr>
          <w:rStyle w:val="jlqj4b"/>
          <w:rFonts w:ascii="Times New Roman" w:hAnsi="Times New Roman"/>
          <w:sz w:val="24"/>
          <w:szCs w:val="24"/>
        </w:rPr>
      </w:pPr>
      <w:proofErr w:type="gramStart"/>
      <w:r w:rsidRPr="00E66674">
        <w:rPr>
          <w:rStyle w:val="jlqj4b"/>
          <w:rFonts w:ascii="Times New Roman" w:hAnsi="Times New Roman"/>
          <w:sz w:val="24"/>
          <w:szCs w:val="24"/>
        </w:rPr>
        <w:t>accordion</w:t>
      </w:r>
      <w:proofErr w:type="gramEnd"/>
      <w:r w:rsidRPr="00E66674">
        <w:rPr>
          <w:rStyle w:val="jlqj4b"/>
          <w:rFonts w:ascii="Times New Roman" w:hAnsi="Times New Roman"/>
          <w:sz w:val="24"/>
          <w:szCs w:val="24"/>
        </w:rPr>
        <w:t xml:space="preserve"> teacher,  </w:t>
      </w:r>
    </w:p>
    <w:p w:rsidR="00F95B19" w:rsidRPr="00E66674" w:rsidRDefault="00F95B19" w:rsidP="008A5644">
      <w:pPr>
        <w:spacing w:after="0" w:line="240" w:lineRule="auto"/>
        <w:rPr>
          <w:rFonts w:ascii="Times New Roman" w:hAnsi="Times New Roman"/>
          <w:sz w:val="24"/>
          <w:szCs w:val="24"/>
        </w:rPr>
      </w:pPr>
      <w:proofErr w:type="gramStart"/>
      <w:r w:rsidRPr="00E66674">
        <w:rPr>
          <w:rStyle w:val="jlqj4b"/>
          <w:rFonts w:ascii="Times New Roman" w:hAnsi="Times New Roman"/>
          <w:sz w:val="24"/>
          <w:szCs w:val="24"/>
        </w:rPr>
        <w:t>teacher</w:t>
      </w:r>
      <w:proofErr w:type="gramEnd"/>
      <w:r w:rsidRPr="00E66674">
        <w:rPr>
          <w:rStyle w:val="jlqj4b"/>
          <w:rFonts w:ascii="Times New Roman" w:hAnsi="Times New Roman"/>
          <w:sz w:val="24"/>
          <w:szCs w:val="24"/>
        </w:rPr>
        <w:t xml:space="preserve"> of the cycle commission of teachers of folk instruments</w:t>
      </w:r>
    </w:p>
    <w:p w:rsidR="00F95B19" w:rsidRPr="00E66674" w:rsidRDefault="00F95B19" w:rsidP="008A5644">
      <w:pPr>
        <w:spacing w:after="0" w:line="240" w:lineRule="auto"/>
        <w:jc w:val="both"/>
        <w:rPr>
          <w:rFonts w:ascii="Times New Roman" w:hAnsi="Times New Roman"/>
          <w:sz w:val="24"/>
          <w:szCs w:val="24"/>
          <w:lang w:eastAsia="ru-RU"/>
        </w:rPr>
      </w:pPr>
      <w:r w:rsidRPr="00E66674">
        <w:rPr>
          <w:rFonts w:ascii="Times New Roman" w:hAnsi="Times New Roman"/>
          <w:sz w:val="24"/>
          <w:szCs w:val="24"/>
          <w:lang w:eastAsia="ru-RU"/>
        </w:rPr>
        <w:t xml:space="preserve">Municipal higher Educational Institution “Lutsk Pedagogical College” </w:t>
      </w:r>
    </w:p>
    <w:p w:rsidR="00F95B19" w:rsidRPr="00E66674" w:rsidRDefault="00F95B19" w:rsidP="008A5644">
      <w:pPr>
        <w:spacing w:after="0" w:line="240" w:lineRule="auto"/>
        <w:jc w:val="both"/>
        <w:rPr>
          <w:rFonts w:ascii="Times New Roman" w:hAnsi="Times New Roman"/>
          <w:sz w:val="24"/>
          <w:szCs w:val="24"/>
          <w:lang w:eastAsia="ru-RU"/>
        </w:rPr>
      </w:pPr>
      <w:proofErr w:type="gramStart"/>
      <w:r w:rsidRPr="007766BE">
        <w:rPr>
          <w:rFonts w:ascii="Times New Roman" w:hAnsi="Times New Roman"/>
          <w:sz w:val="24"/>
          <w:szCs w:val="24"/>
          <w:lang w:eastAsia="ru-RU"/>
        </w:rPr>
        <w:t>of</w:t>
      </w:r>
      <w:proofErr w:type="gramEnd"/>
      <w:r w:rsidRPr="007766BE">
        <w:rPr>
          <w:rFonts w:ascii="Times New Roman" w:hAnsi="Times New Roman"/>
          <w:sz w:val="24"/>
          <w:szCs w:val="24"/>
          <w:lang w:eastAsia="ru-RU"/>
        </w:rPr>
        <w:t xml:space="preserve"> the Volyn Regional Council, Lutsk, Ukraine</w:t>
      </w:r>
    </w:p>
    <w:p w:rsidR="00F95B19" w:rsidRPr="004E2A57" w:rsidRDefault="00F95B19" w:rsidP="008A5644">
      <w:pPr>
        <w:spacing w:after="0" w:line="240" w:lineRule="auto"/>
        <w:rPr>
          <w:rStyle w:val="a7"/>
          <w:rFonts w:ascii="Times New Roman" w:hAnsi="Times New Roman"/>
          <w:sz w:val="24"/>
          <w:szCs w:val="24"/>
          <w:lang w:val="de-DE"/>
        </w:rPr>
      </w:pPr>
      <w:r w:rsidRPr="004E2A57">
        <w:rPr>
          <w:rFonts w:ascii="Times New Roman" w:hAnsi="Times New Roman"/>
          <w:sz w:val="24"/>
          <w:szCs w:val="24"/>
          <w:lang w:val="de-DE"/>
        </w:rPr>
        <w:t xml:space="preserve">E-mail: </w:t>
      </w:r>
      <w:hyperlink r:id="rId11" w:history="1">
        <w:r w:rsidRPr="004E2A57">
          <w:rPr>
            <w:rStyle w:val="a7"/>
            <w:rFonts w:ascii="Times New Roman" w:hAnsi="Times New Roman"/>
            <w:sz w:val="24"/>
            <w:szCs w:val="24"/>
            <w:lang w:val="de-DE"/>
          </w:rPr>
          <w:t>avojnarovskiy@gmail.com</w:t>
        </w:r>
      </w:hyperlink>
    </w:p>
    <w:p w:rsidR="00F95B19" w:rsidRPr="004E2A57" w:rsidRDefault="00F95B19" w:rsidP="008A5644">
      <w:pPr>
        <w:spacing w:after="0" w:line="240" w:lineRule="auto"/>
        <w:rPr>
          <w:rFonts w:ascii="Times New Roman" w:hAnsi="Times New Roman"/>
          <w:sz w:val="24"/>
          <w:szCs w:val="24"/>
          <w:lang w:val="de-DE"/>
        </w:rPr>
      </w:pPr>
      <w:r w:rsidRPr="004E2A57">
        <w:rPr>
          <w:rFonts w:ascii="Times New Roman" w:hAnsi="Times New Roman"/>
          <w:sz w:val="24"/>
          <w:szCs w:val="24"/>
          <w:lang w:val="de-DE" w:eastAsia="ru-RU"/>
        </w:rPr>
        <w:t xml:space="preserve">https://orcid.org/ </w:t>
      </w:r>
      <w:r w:rsidRPr="00E66674">
        <w:rPr>
          <w:rFonts w:ascii="Times New Roman" w:hAnsi="Times New Roman"/>
          <w:sz w:val="24"/>
          <w:szCs w:val="24"/>
          <w:lang w:val="uk-UA"/>
        </w:rPr>
        <w:t>0000-000</w:t>
      </w:r>
      <w:r w:rsidRPr="004E2A57">
        <w:rPr>
          <w:rFonts w:ascii="Times New Roman" w:hAnsi="Times New Roman"/>
          <w:sz w:val="24"/>
          <w:szCs w:val="24"/>
          <w:lang w:val="de-DE"/>
        </w:rPr>
        <w:t>2</w:t>
      </w:r>
      <w:r w:rsidRPr="00E66674">
        <w:rPr>
          <w:rFonts w:ascii="Times New Roman" w:hAnsi="Times New Roman"/>
          <w:sz w:val="24"/>
          <w:szCs w:val="24"/>
          <w:lang w:val="uk-UA"/>
        </w:rPr>
        <w:t>-</w:t>
      </w:r>
      <w:r w:rsidRPr="004E2A57">
        <w:rPr>
          <w:rFonts w:ascii="Times New Roman" w:hAnsi="Times New Roman"/>
          <w:sz w:val="24"/>
          <w:szCs w:val="24"/>
          <w:lang w:val="de-DE"/>
        </w:rPr>
        <w:t>9854</w:t>
      </w:r>
      <w:r w:rsidRPr="00E66674">
        <w:rPr>
          <w:rFonts w:ascii="Times New Roman" w:hAnsi="Times New Roman"/>
          <w:sz w:val="24"/>
          <w:szCs w:val="24"/>
          <w:lang w:val="uk-UA"/>
        </w:rPr>
        <w:t>-</w:t>
      </w:r>
      <w:r w:rsidRPr="004E2A57">
        <w:rPr>
          <w:rFonts w:ascii="Times New Roman" w:hAnsi="Times New Roman"/>
          <w:sz w:val="24"/>
          <w:szCs w:val="24"/>
          <w:lang w:val="de-DE"/>
        </w:rPr>
        <w:t>3673</w:t>
      </w:r>
    </w:p>
    <w:p w:rsidR="00F95B19" w:rsidRDefault="00F95B19" w:rsidP="008A5644">
      <w:pPr>
        <w:pStyle w:val="a5"/>
        <w:spacing w:line="360" w:lineRule="auto"/>
        <w:jc w:val="both"/>
        <w:rPr>
          <w:rFonts w:ascii="Times New Roman" w:hAnsi="Times New Roman"/>
          <w:sz w:val="28"/>
          <w:szCs w:val="28"/>
          <w:lang w:val="uk-UA"/>
        </w:rPr>
      </w:pPr>
    </w:p>
    <w:p w:rsidR="00F95B19" w:rsidRDefault="00F95B19" w:rsidP="008A7180">
      <w:pPr>
        <w:pStyle w:val="a5"/>
        <w:spacing w:line="360" w:lineRule="auto"/>
        <w:jc w:val="center"/>
        <w:rPr>
          <w:rFonts w:ascii="Times New Roman" w:hAnsi="Times New Roman"/>
          <w:b/>
          <w:sz w:val="28"/>
          <w:szCs w:val="28"/>
          <w:lang w:val="uk-UA"/>
        </w:rPr>
      </w:pPr>
      <w:r w:rsidRPr="008A7180">
        <w:rPr>
          <w:rFonts w:ascii="Times New Roman" w:hAnsi="Times New Roman"/>
          <w:b/>
          <w:sz w:val="28"/>
          <w:szCs w:val="28"/>
          <w:lang w:val="uk-UA"/>
        </w:rPr>
        <w:t>FUNDAMENTALS OF JAZZ IMPROVISATION IN PROFESSIONAL TRAINING OF TEACHER-MUSICIAN</w:t>
      </w:r>
    </w:p>
    <w:p w:rsidR="00F95B19" w:rsidRDefault="00F95B19" w:rsidP="00055011">
      <w:pPr>
        <w:pStyle w:val="a5"/>
        <w:jc w:val="both"/>
        <w:rPr>
          <w:rFonts w:ascii="Times New Roman" w:hAnsi="Times New Roman"/>
          <w:sz w:val="28"/>
          <w:szCs w:val="28"/>
          <w:lang w:val="uk-UA"/>
        </w:rPr>
      </w:pPr>
      <w:r w:rsidRPr="008A7180">
        <w:rPr>
          <w:rFonts w:ascii="Times New Roman" w:hAnsi="Times New Roman"/>
          <w:sz w:val="28"/>
          <w:szCs w:val="28"/>
          <w:lang w:val="uk-UA"/>
        </w:rPr>
        <w:t>The article briefly presents the historical stages of development of the art of improvisation; the traditions of education of performers-improvisers in different art schools and systems of education are charact</w:t>
      </w:r>
      <w:r>
        <w:rPr>
          <w:rFonts w:ascii="Times New Roman" w:hAnsi="Times New Roman"/>
          <w:sz w:val="28"/>
          <w:szCs w:val="28"/>
          <w:lang w:val="uk-UA"/>
        </w:rPr>
        <w:t xml:space="preserve">erized; </w:t>
      </w:r>
      <w:r>
        <w:rPr>
          <w:rFonts w:ascii="Times New Roman" w:hAnsi="Times New Roman"/>
          <w:sz w:val="28"/>
          <w:szCs w:val="28"/>
        </w:rPr>
        <w:t>t</w:t>
      </w:r>
      <w:r w:rsidRPr="008A7180">
        <w:rPr>
          <w:rFonts w:ascii="Times New Roman" w:hAnsi="Times New Roman"/>
          <w:sz w:val="28"/>
          <w:szCs w:val="28"/>
          <w:lang w:val="uk-UA"/>
        </w:rPr>
        <w:t>he peculiarities of improvisation teaching in Ukrainian art and educational institutions are considered (the basic educational centers are revealed and the basic principles of work on improvisation on the basis of folklore and jazz are formulated). The independent work of the student as one of the important forms of training is considered. It certifies the student's knowledge, reflects his preparation for musical activity.</w:t>
      </w:r>
      <w:r>
        <w:rPr>
          <w:rFonts w:ascii="Times New Roman" w:hAnsi="Times New Roman"/>
          <w:sz w:val="28"/>
          <w:szCs w:val="28"/>
          <w:lang w:val="uk-UA"/>
        </w:rPr>
        <w:t xml:space="preserve"> </w:t>
      </w:r>
      <w:r w:rsidRPr="008A7180">
        <w:rPr>
          <w:rFonts w:ascii="Times New Roman" w:hAnsi="Times New Roman"/>
          <w:sz w:val="28"/>
          <w:szCs w:val="28"/>
          <w:lang w:val="uk-UA"/>
        </w:rPr>
        <w:t>It is analyzed that independent work is carried out under the guidance, but without the participation of the teacher, the implementation of which requires an initiative approach, attention, active creative imagination. The task of the teacher is to teach the student to organize himself while performing independent work both in practical classes and in individual creative ones, to be hardworking and active, to be able to acquire important skills, on which the end result will depend. Thanks to the student's independent work, the teacher has an idea of ​​his degree of readiness for classes, learning the material, monitors his creative growth, has the opportunity for an individual approach during the educational process.</w:t>
      </w:r>
      <w:r>
        <w:rPr>
          <w:rFonts w:ascii="Times New Roman" w:hAnsi="Times New Roman"/>
          <w:sz w:val="28"/>
          <w:szCs w:val="28"/>
        </w:rPr>
        <w:t xml:space="preserve"> </w:t>
      </w:r>
      <w:r w:rsidRPr="008A7180">
        <w:rPr>
          <w:rFonts w:ascii="Times New Roman" w:hAnsi="Times New Roman"/>
          <w:sz w:val="28"/>
          <w:szCs w:val="28"/>
        </w:rPr>
        <w:t xml:space="preserve">During the research, Internet sources, specialized literature, methodical and scientific developments of </w:t>
      </w:r>
      <w:r>
        <w:rPr>
          <w:rFonts w:ascii="Times New Roman" w:hAnsi="Times New Roman"/>
          <w:sz w:val="28"/>
          <w:szCs w:val="28"/>
        </w:rPr>
        <w:t>native</w:t>
      </w:r>
      <w:r w:rsidRPr="008A7180">
        <w:rPr>
          <w:rFonts w:ascii="Times New Roman" w:hAnsi="Times New Roman"/>
          <w:sz w:val="28"/>
          <w:szCs w:val="28"/>
        </w:rPr>
        <w:t xml:space="preserve"> musicians-teachers and musicologists were used. The research is based on methods of comparison, synthesis and generalization.</w:t>
      </w:r>
      <w:r>
        <w:rPr>
          <w:rFonts w:ascii="Times New Roman" w:hAnsi="Times New Roman"/>
          <w:sz w:val="28"/>
          <w:szCs w:val="28"/>
        </w:rPr>
        <w:t xml:space="preserve"> </w:t>
      </w:r>
      <w:r w:rsidRPr="00055011">
        <w:rPr>
          <w:rFonts w:ascii="Times New Roman" w:hAnsi="Times New Roman"/>
          <w:sz w:val="28"/>
          <w:szCs w:val="28"/>
        </w:rPr>
        <w:t>The relevance of the study is to substantiate the contradiction between the need of modern school for music teachers who can improvise in the popular jazz style among young people, on the one hand, and the established practice of music teachers who can perform only the studied text, on the other</w:t>
      </w:r>
      <w:r>
        <w:rPr>
          <w:rFonts w:ascii="Times New Roman" w:hAnsi="Times New Roman"/>
          <w:sz w:val="28"/>
          <w:szCs w:val="28"/>
          <w:lang w:val="uk-UA"/>
        </w:rPr>
        <w:t xml:space="preserve">. </w:t>
      </w:r>
      <w:r w:rsidRPr="00055011">
        <w:rPr>
          <w:rFonts w:ascii="Times New Roman" w:hAnsi="Times New Roman"/>
          <w:sz w:val="28"/>
          <w:szCs w:val="28"/>
          <w:lang w:val="uk-UA"/>
        </w:rPr>
        <w:t>The problem is formulated, which is to find methods and means of training specialists who have the basics of the art of jazz improvisation.</w:t>
      </w:r>
    </w:p>
    <w:p w:rsidR="00F95B19" w:rsidRDefault="00F95B19" w:rsidP="00055011">
      <w:pPr>
        <w:pStyle w:val="a5"/>
        <w:ind w:firstLine="426"/>
        <w:jc w:val="both"/>
        <w:rPr>
          <w:rFonts w:ascii="Times New Roman" w:hAnsi="Times New Roman"/>
          <w:sz w:val="28"/>
          <w:szCs w:val="28"/>
          <w:lang w:val="uk-UA"/>
        </w:rPr>
      </w:pPr>
      <w:r w:rsidRPr="00055011">
        <w:rPr>
          <w:rFonts w:ascii="Times New Roman" w:hAnsi="Times New Roman"/>
          <w:b/>
          <w:sz w:val="28"/>
          <w:szCs w:val="28"/>
          <w:lang w:val="uk-UA"/>
        </w:rPr>
        <w:t>Key words</w:t>
      </w:r>
      <w:r w:rsidRPr="00055011">
        <w:rPr>
          <w:rFonts w:ascii="Times New Roman" w:hAnsi="Times New Roman"/>
          <w:sz w:val="28"/>
          <w:szCs w:val="28"/>
          <w:lang w:val="uk-UA"/>
        </w:rPr>
        <w:t>: improvisation, professional training, music teacher, student, jazz</w:t>
      </w:r>
    </w:p>
    <w:p w:rsidR="00F95B19" w:rsidRDefault="00F95B19" w:rsidP="00055011">
      <w:pPr>
        <w:pStyle w:val="a5"/>
        <w:ind w:firstLine="426"/>
        <w:jc w:val="both"/>
        <w:rPr>
          <w:rFonts w:ascii="Times New Roman" w:hAnsi="Times New Roman"/>
          <w:sz w:val="28"/>
          <w:szCs w:val="28"/>
          <w:lang w:val="uk-UA"/>
        </w:rPr>
      </w:pPr>
    </w:p>
    <w:p w:rsidR="00F95B19" w:rsidRPr="00F66999" w:rsidRDefault="00F95B19" w:rsidP="00F66999">
      <w:pPr>
        <w:pStyle w:val="a5"/>
        <w:jc w:val="both"/>
        <w:rPr>
          <w:rFonts w:ascii="Times New Roman" w:hAnsi="Times New Roman"/>
          <w:sz w:val="28"/>
          <w:szCs w:val="28"/>
        </w:rPr>
      </w:pPr>
    </w:p>
    <w:p w:rsidR="00F95B19" w:rsidRPr="00C62667" w:rsidRDefault="00F95B19" w:rsidP="00055011">
      <w:pPr>
        <w:spacing w:after="0" w:line="240" w:lineRule="auto"/>
        <w:jc w:val="right"/>
        <w:rPr>
          <w:rFonts w:ascii="Times New Roman" w:hAnsi="Times New Roman"/>
          <w:i/>
          <w:sz w:val="26"/>
          <w:szCs w:val="26"/>
          <w:lang w:eastAsia="ru-RU"/>
        </w:rPr>
      </w:pPr>
      <w:r w:rsidRPr="00C62667">
        <w:rPr>
          <w:rFonts w:ascii="Times New Roman" w:hAnsi="Times New Roman"/>
          <w:i/>
          <w:sz w:val="26"/>
          <w:szCs w:val="26"/>
          <w:lang w:eastAsia="ru-RU"/>
        </w:rPr>
        <w:t xml:space="preserve">Стаття надійшла до редакції </w:t>
      </w:r>
      <w:r>
        <w:rPr>
          <w:rFonts w:ascii="Times New Roman" w:hAnsi="Times New Roman"/>
          <w:i/>
          <w:sz w:val="26"/>
          <w:szCs w:val="26"/>
          <w:lang w:val="uk-UA" w:eastAsia="ru-RU"/>
        </w:rPr>
        <w:t>02</w:t>
      </w:r>
      <w:r>
        <w:rPr>
          <w:rFonts w:ascii="Times New Roman" w:hAnsi="Times New Roman"/>
          <w:i/>
          <w:sz w:val="26"/>
          <w:szCs w:val="26"/>
          <w:lang w:eastAsia="ru-RU"/>
        </w:rPr>
        <w:t>.</w:t>
      </w:r>
      <w:r>
        <w:rPr>
          <w:rFonts w:ascii="Times New Roman" w:hAnsi="Times New Roman"/>
          <w:i/>
          <w:sz w:val="26"/>
          <w:szCs w:val="26"/>
          <w:lang w:val="uk-UA" w:eastAsia="ru-RU"/>
        </w:rPr>
        <w:t>11</w:t>
      </w:r>
      <w:r w:rsidRPr="00C62667">
        <w:rPr>
          <w:rFonts w:ascii="Times New Roman" w:hAnsi="Times New Roman"/>
          <w:i/>
          <w:sz w:val="26"/>
          <w:szCs w:val="26"/>
          <w:lang w:eastAsia="ru-RU"/>
        </w:rPr>
        <w:t>.2021</w:t>
      </w:r>
    </w:p>
    <w:p w:rsidR="00F95B19" w:rsidRPr="00055011" w:rsidRDefault="00F95B19" w:rsidP="00055011">
      <w:pPr>
        <w:spacing w:after="0" w:line="240" w:lineRule="auto"/>
        <w:jc w:val="right"/>
        <w:rPr>
          <w:rFonts w:ascii="Times New Roman" w:hAnsi="Times New Roman"/>
          <w:sz w:val="28"/>
          <w:szCs w:val="28"/>
        </w:rPr>
      </w:pPr>
      <w:r>
        <w:rPr>
          <w:rFonts w:ascii="Times New Roman" w:hAnsi="Times New Roman"/>
          <w:i/>
          <w:sz w:val="26"/>
          <w:szCs w:val="26"/>
          <w:lang w:eastAsia="ru-RU"/>
        </w:rPr>
        <w:t>The article was received</w:t>
      </w:r>
      <w:r>
        <w:rPr>
          <w:rFonts w:ascii="Times New Roman" w:hAnsi="Times New Roman"/>
          <w:i/>
          <w:sz w:val="26"/>
          <w:szCs w:val="26"/>
          <w:lang w:val="uk-UA" w:eastAsia="ru-RU"/>
        </w:rPr>
        <w:t xml:space="preserve"> 02</w:t>
      </w:r>
      <w:r>
        <w:rPr>
          <w:rFonts w:ascii="Times New Roman" w:hAnsi="Times New Roman"/>
          <w:i/>
          <w:sz w:val="26"/>
          <w:szCs w:val="26"/>
          <w:lang w:eastAsia="ru-RU"/>
        </w:rPr>
        <w:t>.</w:t>
      </w:r>
      <w:r>
        <w:rPr>
          <w:rFonts w:ascii="Times New Roman" w:hAnsi="Times New Roman"/>
          <w:i/>
          <w:sz w:val="26"/>
          <w:szCs w:val="26"/>
          <w:lang w:val="uk-UA" w:eastAsia="ru-RU"/>
        </w:rPr>
        <w:t>11</w:t>
      </w:r>
      <w:r w:rsidRPr="00C62667">
        <w:rPr>
          <w:rFonts w:ascii="Times New Roman" w:hAnsi="Times New Roman"/>
          <w:i/>
          <w:sz w:val="26"/>
          <w:szCs w:val="26"/>
          <w:lang w:eastAsia="ru-RU"/>
        </w:rPr>
        <w:t>.2021</w:t>
      </w:r>
    </w:p>
    <w:sectPr w:rsidR="00F95B19" w:rsidRPr="00055011" w:rsidSect="00DE55F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C30A0"/>
    <w:multiLevelType w:val="hybridMultilevel"/>
    <w:tmpl w:val="39943B0A"/>
    <w:lvl w:ilvl="0" w:tplc="57329E2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65E962A9"/>
    <w:multiLevelType w:val="hybridMultilevel"/>
    <w:tmpl w:val="EED879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75C"/>
    <w:rsid w:val="00055011"/>
    <w:rsid w:val="000B3267"/>
    <w:rsid w:val="000F339A"/>
    <w:rsid w:val="00106B42"/>
    <w:rsid w:val="001278F6"/>
    <w:rsid w:val="001679DA"/>
    <w:rsid w:val="001970EF"/>
    <w:rsid w:val="001B5687"/>
    <w:rsid w:val="00201141"/>
    <w:rsid w:val="002229FE"/>
    <w:rsid w:val="002F423F"/>
    <w:rsid w:val="00303BA8"/>
    <w:rsid w:val="003303C1"/>
    <w:rsid w:val="00336E58"/>
    <w:rsid w:val="00450C9B"/>
    <w:rsid w:val="004C2D30"/>
    <w:rsid w:val="004E2A57"/>
    <w:rsid w:val="00535CB8"/>
    <w:rsid w:val="006005BB"/>
    <w:rsid w:val="006543BA"/>
    <w:rsid w:val="00685911"/>
    <w:rsid w:val="00701A7D"/>
    <w:rsid w:val="00723DDA"/>
    <w:rsid w:val="007766BE"/>
    <w:rsid w:val="00786598"/>
    <w:rsid w:val="007B2922"/>
    <w:rsid w:val="00840F89"/>
    <w:rsid w:val="0087075C"/>
    <w:rsid w:val="008A5644"/>
    <w:rsid w:val="008A7180"/>
    <w:rsid w:val="008D6E6E"/>
    <w:rsid w:val="009261B3"/>
    <w:rsid w:val="00A30F49"/>
    <w:rsid w:val="00A86C98"/>
    <w:rsid w:val="00AF07E8"/>
    <w:rsid w:val="00B13ECB"/>
    <w:rsid w:val="00B44722"/>
    <w:rsid w:val="00BC26E5"/>
    <w:rsid w:val="00C62667"/>
    <w:rsid w:val="00D81EF6"/>
    <w:rsid w:val="00DA03DD"/>
    <w:rsid w:val="00DE55FA"/>
    <w:rsid w:val="00E12AFC"/>
    <w:rsid w:val="00E20620"/>
    <w:rsid w:val="00E66674"/>
    <w:rsid w:val="00F204F2"/>
    <w:rsid w:val="00F5423B"/>
    <w:rsid w:val="00F66999"/>
    <w:rsid w:val="00F70537"/>
    <w:rsid w:val="00F95B19"/>
    <w:rsid w:val="00FD02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FA"/>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7075C"/>
    <w:pPr>
      <w:spacing w:after="0" w:line="240" w:lineRule="auto"/>
      <w:contextualSpacing/>
    </w:pPr>
    <w:rPr>
      <w:rFonts w:ascii="Calibri Light" w:eastAsia="Times New Roman" w:hAnsi="Calibri Light"/>
      <w:spacing w:val="-10"/>
      <w:kern w:val="28"/>
      <w:sz w:val="56"/>
      <w:szCs w:val="56"/>
    </w:rPr>
  </w:style>
  <w:style w:type="character" w:customStyle="1" w:styleId="a4">
    <w:name w:val="Название Знак"/>
    <w:basedOn w:val="a0"/>
    <w:link w:val="a3"/>
    <w:uiPriority w:val="99"/>
    <w:locked/>
    <w:rsid w:val="0087075C"/>
    <w:rPr>
      <w:rFonts w:ascii="Calibri Light" w:hAnsi="Calibri Light" w:cs="Times New Roman"/>
      <w:spacing w:val="-10"/>
      <w:kern w:val="28"/>
      <w:sz w:val="56"/>
      <w:szCs w:val="56"/>
    </w:rPr>
  </w:style>
  <w:style w:type="paragraph" w:styleId="a5">
    <w:name w:val="No Spacing"/>
    <w:uiPriority w:val="99"/>
    <w:qFormat/>
    <w:rsid w:val="0087075C"/>
    <w:rPr>
      <w:lang w:val="en-US" w:eastAsia="en-US"/>
    </w:rPr>
  </w:style>
  <w:style w:type="paragraph" w:styleId="a6">
    <w:name w:val="Normal (Web)"/>
    <w:basedOn w:val="a"/>
    <w:uiPriority w:val="99"/>
    <w:semiHidden/>
    <w:rsid w:val="00D81EF6"/>
    <w:pPr>
      <w:spacing w:before="100" w:beforeAutospacing="1" w:after="100" w:afterAutospacing="1" w:line="240" w:lineRule="auto"/>
    </w:pPr>
    <w:rPr>
      <w:rFonts w:ascii="Times New Roman" w:eastAsia="Times New Roman" w:hAnsi="Times New Roman"/>
      <w:sz w:val="24"/>
      <w:szCs w:val="24"/>
    </w:rPr>
  </w:style>
  <w:style w:type="character" w:styleId="a7">
    <w:name w:val="Hyperlink"/>
    <w:basedOn w:val="a0"/>
    <w:uiPriority w:val="99"/>
    <w:rsid w:val="00BC26E5"/>
    <w:rPr>
      <w:rFonts w:cs="Times New Roman"/>
      <w:color w:val="0563C1"/>
      <w:u w:val="single"/>
    </w:rPr>
  </w:style>
  <w:style w:type="character" w:styleId="a8">
    <w:name w:val="Emphasis"/>
    <w:basedOn w:val="a0"/>
    <w:uiPriority w:val="99"/>
    <w:qFormat/>
    <w:rsid w:val="00BC26E5"/>
    <w:rPr>
      <w:rFonts w:cs="Times New Roman"/>
      <w:i/>
      <w:iCs/>
    </w:rPr>
  </w:style>
  <w:style w:type="paragraph" w:styleId="a9">
    <w:name w:val="List Paragraph"/>
    <w:basedOn w:val="a"/>
    <w:uiPriority w:val="99"/>
    <w:qFormat/>
    <w:rsid w:val="008A5644"/>
    <w:pPr>
      <w:ind w:left="720"/>
      <w:contextualSpacing/>
    </w:pPr>
  </w:style>
  <w:style w:type="character" w:customStyle="1" w:styleId="jlqj4b">
    <w:name w:val="jlqj4b"/>
    <w:basedOn w:val="a0"/>
    <w:uiPriority w:val="99"/>
    <w:rsid w:val="008A56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0870">
      <w:marLeft w:val="0"/>
      <w:marRight w:val="0"/>
      <w:marTop w:val="0"/>
      <w:marBottom w:val="0"/>
      <w:divBdr>
        <w:top w:val="none" w:sz="0" w:space="0" w:color="auto"/>
        <w:left w:val="none" w:sz="0" w:space="0" w:color="auto"/>
        <w:bottom w:val="none" w:sz="0" w:space="0" w:color="auto"/>
        <w:right w:val="none" w:sz="0" w:space="0" w:color="auto"/>
      </w:divBdr>
      <w:divsChild>
        <w:div w:id="1561670875">
          <w:marLeft w:val="0"/>
          <w:marRight w:val="0"/>
          <w:marTop w:val="100"/>
          <w:marBottom w:val="0"/>
          <w:divBdr>
            <w:top w:val="none" w:sz="0" w:space="0" w:color="auto"/>
            <w:left w:val="none" w:sz="0" w:space="0" w:color="auto"/>
            <w:bottom w:val="none" w:sz="0" w:space="0" w:color="auto"/>
            <w:right w:val="none" w:sz="0" w:space="0" w:color="auto"/>
          </w:divBdr>
          <w:divsChild>
            <w:div w:id="1561670878">
              <w:marLeft w:val="0"/>
              <w:marRight w:val="0"/>
              <w:marTop w:val="60"/>
              <w:marBottom w:val="0"/>
              <w:divBdr>
                <w:top w:val="none" w:sz="0" w:space="0" w:color="auto"/>
                <w:left w:val="none" w:sz="0" w:space="0" w:color="auto"/>
                <w:bottom w:val="none" w:sz="0" w:space="0" w:color="auto"/>
                <w:right w:val="none" w:sz="0" w:space="0" w:color="auto"/>
              </w:divBdr>
            </w:div>
            <w:div w:id="1561670881">
              <w:marLeft w:val="0"/>
              <w:marRight w:val="0"/>
              <w:marTop w:val="0"/>
              <w:marBottom w:val="0"/>
              <w:divBdr>
                <w:top w:val="none" w:sz="0" w:space="0" w:color="auto"/>
                <w:left w:val="none" w:sz="0" w:space="0" w:color="auto"/>
                <w:bottom w:val="none" w:sz="0" w:space="0" w:color="auto"/>
                <w:right w:val="none" w:sz="0" w:space="0" w:color="auto"/>
              </w:divBdr>
              <w:divsChild>
                <w:div w:id="1561670873">
                  <w:marLeft w:val="0"/>
                  <w:marRight w:val="0"/>
                  <w:marTop w:val="0"/>
                  <w:marBottom w:val="0"/>
                  <w:divBdr>
                    <w:top w:val="none" w:sz="0" w:space="0" w:color="auto"/>
                    <w:left w:val="none" w:sz="0" w:space="0" w:color="auto"/>
                    <w:bottom w:val="none" w:sz="0" w:space="0" w:color="auto"/>
                    <w:right w:val="none" w:sz="0" w:space="0" w:color="auto"/>
                  </w:divBdr>
                  <w:divsChild>
                    <w:div w:id="1561670874">
                      <w:marLeft w:val="0"/>
                      <w:marRight w:val="0"/>
                      <w:marTop w:val="0"/>
                      <w:marBottom w:val="0"/>
                      <w:divBdr>
                        <w:top w:val="none" w:sz="0" w:space="0" w:color="auto"/>
                        <w:left w:val="none" w:sz="0" w:space="0" w:color="auto"/>
                        <w:bottom w:val="none" w:sz="0" w:space="0" w:color="auto"/>
                        <w:right w:val="none" w:sz="0" w:space="0" w:color="auto"/>
                      </w:divBdr>
                      <w:divsChild>
                        <w:div w:id="15616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0883">
          <w:marLeft w:val="0"/>
          <w:marRight w:val="0"/>
          <w:marTop w:val="0"/>
          <w:marBottom w:val="0"/>
          <w:divBdr>
            <w:top w:val="none" w:sz="0" w:space="0" w:color="auto"/>
            <w:left w:val="none" w:sz="0" w:space="0" w:color="auto"/>
            <w:bottom w:val="none" w:sz="0" w:space="0" w:color="auto"/>
            <w:right w:val="none" w:sz="0" w:space="0" w:color="auto"/>
          </w:divBdr>
          <w:divsChild>
            <w:div w:id="1561670871">
              <w:marLeft w:val="0"/>
              <w:marRight w:val="0"/>
              <w:marTop w:val="0"/>
              <w:marBottom w:val="0"/>
              <w:divBdr>
                <w:top w:val="none" w:sz="0" w:space="0" w:color="auto"/>
                <w:left w:val="none" w:sz="0" w:space="0" w:color="auto"/>
                <w:bottom w:val="none" w:sz="0" w:space="0" w:color="auto"/>
                <w:right w:val="none" w:sz="0" w:space="0" w:color="auto"/>
              </w:divBdr>
              <w:divsChild>
                <w:div w:id="15616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0884">
          <w:marLeft w:val="0"/>
          <w:marRight w:val="0"/>
          <w:marTop w:val="0"/>
          <w:marBottom w:val="0"/>
          <w:divBdr>
            <w:top w:val="none" w:sz="0" w:space="0" w:color="auto"/>
            <w:left w:val="none" w:sz="0" w:space="0" w:color="auto"/>
            <w:bottom w:val="none" w:sz="0" w:space="0" w:color="auto"/>
            <w:right w:val="none" w:sz="0" w:space="0" w:color="auto"/>
          </w:divBdr>
          <w:divsChild>
            <w:div w:id="1561670882">
              <w:marLeft w:val="0"/>
              <w:marRight w:val="0"/>
              <w:marTop w:val="0"/>
              <w:marBottom w:val="0"/>
              <w:divBdr>
                <w:top w:val="none" w:sz="0" w:space="0" w:color="auto"/>
                <w:left w:val="none" w:sz="0" w:space="0" w:color="auto"/>
                <w:bottom w:val="none" w:sz="0" w:space="0" w:color="auto"/>
                <w:right w:val="none" w:sz="0" w:space="0" w:color="auto"/>
              </w:divBdr>
            </w:div>
            <w:div w:id="1561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0872">
      <w:marLeft w:val="0"/>
      <w:marRight w:val="0"/>
      <w:marTop w:val="0"/>
      <w:marBottom w:val="0"/>
      <w:divBdr>
        <w:top w:val="none" w:sz="0" w:space="0" w:color="auto"/>
        <w:left w:val="none" w:sz="0" w:space="0" w:color="auto"/>
        <w:bottom w:val="none" w:sz="0" w:space="0" w:color="auto"/>
        <w:right w:val="none" w:sz="0" w:space="0" w:color="auto"/>
      </w:divBdr>
    </w:div>
    <w:div w:id="1561670879">
      <w:marLeft w:val="0"/>
      <w:marRight w:val="0"/>
      <w:marTop w:val="0"/>
      <w:marBottom w:val="0"/>
      <w:divBdr>
        <w:top w:val="none" w:sz="0" w:space="0" w:color="auto"/>
        <w:left w:val="none" w:sz="0" w:space="0" w:color="auto"/>
        <w:bottom w:val="none" w:sz="0" w:space="0" w:color="auto"/>
        <w:right w:val="none" w:sz="0" w:space="0" w:color="auto"/>
      </w:divBdr>
    </w:div>
    <w:div w:id="1561670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ojnarovskiy@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20omarach.lp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gurgula@gmail.com" TargetMode="External"/><Relationship Id="rId11" Type="http://schemas.openxmlformats.org/officeDocument/2006/relationships/hyperlink" Target="mailto:avojnarovskiy@gmail.com" TargetMode="External"/><Relationship Id="rId5" Type="http://schemas.openxmlformats.org/officeDocument/2006/relationships/webSettings" Target="webSettings.xml"/><Relationship Id="rId10" Type="http://schemas.openxmlformats.org/officeDocument/2006/relationships/hyperlink" Target="mailto:%20omarach.lpc@gmail.com" TargetMode="External"/><Relationship Id="rId4" Type="http://schemas.openxmlformats.org/officeDocument/2006/relationships/settings" Target="settings.xml"/><Relationship Id="rId9" Type="http://schemas.openxmlformats.org/officeDocument/2006/relationships/hyperlink" Target="mailto:romangurgu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15</Pages>
  <Words>4535</Words>
  <Characters>25851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2021-10-06T12:54:00Z</dcterms:created>
  <dcterms:modified xsi:type="dcterms:W3CDTF">2021-11-04T12:41:00Z</dcterms:modified>
</cp:coreProperties>
</file>